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36FB124">
      <w:pPr>
        <w:jc w:val="center"/>
        <w:rPr>
          <w:rFonts w:ascii="华文中宋" w:hAnsi="华文中宋" w:eastAsia="华文中宋"/>
          <w:color w:val="FF0000"/>
          <w:spacing w:val="-20"/>
          <w:sz w:val="18"/>
          <w:szCs w:val="18"/>
        </w:rPr>
      </w:pPr>
    </w:p>
    <w:p w14:paraId="16703F67">
      <w:pPr>
        <w:jc w:val="center"/>
        <w:rPr>
          <w:rFonts w:ascii="华文中宋" w:hAnsi="华文中宋" w:eastAsia="华文中宋"/>
          <w:color w:val="FF0000"/>
          <w:spacing w:val="-20"/>
          <w:sz w:val="18"/>
          <w:szCs w:val="18"/>
        </w:rPr>
      </w:pPr>
    </w:p>
    <w:p w14:paraId="0BEC0588">
      <w:pPr>
        <w:jc w:val="center"/>
        <w:rPr>
          <w:rFonts w:ascii="华文中宋" w:hAnsi="华文中宋" w:eastAsia="华文中宋"/>
          <w:color w:val="FF0000"/>
          <w:spacing w:val="-20"/>
          <w:sz w:val="18"/>
          <w:szCs w:val="18"/>
        </w:rPr>
      </w:pPr>
    </w:p>
    <w:p w14:paraId="5B1DDBCA">
      <w:pPr>
        <w:jc w:val="center"/>
        <w:rPr>
          <w:rFonts w:ascii="华文中宋" w:hAnsi="华文中宋" w:eastAsia="华文中宋"/>
          <w:color w:val="FF0000"/>
          <w:spacing w:val="-20"/>
          <w:sz w:val="18"/>
          <w:szCs w:val="18"/>
        </w:rPr>
      </w:pPr>
    </w:p>
    <w:p w14:paraId="77F90287">
      <w:pPr>
        <w:jc w:val="center"/>
        <w:rPr>
          <w:rFonts w:ascii="华文中宋" w:hAnsi="华文中宋" w:eastAsia="华文中宋"/>
          <w:color w:val="FF0000"/>
          <w:spacing w:val="-20"/>
          <w:sz w:val="18"/>
          <w:szCs w:val="18"/>
        </w:rPr>
      </w:pPr>
    </w:p>
    <w:p w14:paraId="12EE4061">
      <w:pPr>
        <w:jc w:val="center"/>
        <w:rPr>
          <w:rFonts w:ascii="华文中宋" w:hAnsi="华文中宋" w:eastAsia="华文中宋"/>
          <w:color w:val="FF0000"/>
          <w:spacing w:val="-20"/>
          <w:sz w:val="18"/>
          <w:szCs w:val="18"/>
        </w:rPr>
      </w:pPr>
    </w:p>
    <w:p w14:paraId="490CEF31">
      <w:pPr>
        <w:jc w:val="center"/>
        <w:rPr>
          <w:rFonts w:ascii="华文中宋" w:hAnsi="华文中宋" w:eastAsia="华文中宋"/>
          <w:color w:val="FF0000"/>
          <w:spacing w:val="-20"/>
          <w:sz w:val="18"/>
          <w:szCs w:val="18"/>
        </w:rPr>
      </w:pPr>
    </w:p>
    <w:p w14:paraId="0AC5BD39">
      <w:pPr>
        <w:jc w:val="center"/>
        <w:rPr>
          <w:rFonts w:ascii="华文中宋" w:hAnsi="华文中宋" w:eastAsia="华文中宋"/>
          <w:color w:val="FF0000"/>
          <w:spacing w:val="-20"/>
          <w:sz w:val="18"/>
          <w:szCs w:val="18"/>
        </w:rPr>
      </w:pPr>
      <w:r>
        <w:rPr>
          <w:rFonts w:hint="eastAsia" w:ascii="华文中宋" w:hAnsi="华文中宋" w:eastAsia="华文中宋"/>
          <w:color w:val="FF0000"/>
          <w:spacing w:val="-20"/>
          <w:sz w:val="18"/>
          <w:szCs w:val="18"/>
        </w:rPr>
        <w:t xml:space="preserve"> </w:t>
      </w:r>
    </w:p>
    <w:p w14:paraId="1F2FF6D7">
      <w:pPr>
        <w:rPr>
          <w:rFonts w:ascii="华文中宋" w:hAnsi="华文中宋" w:eastAsia="华文中宋"/>
          <w:color w:val="FF0000"/>
          <w:spacing w:val="-20"/>
          <w:sz w:val="18"/>
          <w:szCs w:val="18"/>
        </w:rPr>
      </w:pPr>
    </w:p>
    <w:p w14:paraId="6A13D42E">
      <w:pPr>
        <w:jc w:val="center"/>
        <w:rPr>
          <w:rFonts w:ascii="华文中宋" w:hAnsi="华文中宋" w:eastAsia="华文中宋"/>
          <w:color w:val="FF0000"/>
          <w:spacing w:val="-20"/>
          <w:sz w:val="18"/>
          <w:szCs w:val="18"/>
        </w:rPr>
      </w:pPr>
    </w:p>
    <w:p w14:paraId="6C3C0F7C">
      <w:pPr>
        <w:jc w:val="center"/>
        <w:rPr>
          <w:rFonts w:ascii="华文中宋" w:hAnsi="华文中宋" w:eastAsia="华文中宋"/>
          <w:color w:val="FF0000"/>
          <w:spacing w:val="-20"/>
          <w:sz w:val="18"/>
          <w:szCs w:val="18"/>
        </w:rPr>
      </w:pPr>
    </w:p>
    <w:p w14:paraId="07569A54">
      <w:pPr>
        <w:pStyle w:val="20"/>
        <w:ind w:left="0" w:leftChars="0" w:firstLine="0" w:firstLineChars="0"/>
      </w:pPr>
    </w:p>
    <w:p w14:paraId="38E22EC7">
      <w:pPr>
        <w:jc w:val="center"/>
        <w:rPr>
          <w:rFonts w:ascii="华文中宋" w:hAnsi="华文中宋" w:eastAsia="华文中宋"/>
          <w:color w:val="FF0000"/>
          <w:spacing w:val="-20"/>
          <w:sz w:val="18"/>
          <w:szCs w:val="18"/>
        </w:rPr>
      </w:pPr>
    </w:p>
    <w:p w14:paraId="38058DA7">
      <w:pPr>
        <w:spacing w:line="240" w:lineRule="exact"/>
        <w:rPr>
          <w:rFonts w:ascii="华文中宋" w:hAnsi="华文中宋" w:eastAsia="华文中宋"/>
          <w:color w:val="FF0000"/>
          <w:spacing w:val="-20"/>
          <w:sz w:val="18"/>
          <w:szCs w:val="18"/>
        </w:rPr>
      </w:pPr>
    </w:p>
    <w:tbl>
      <w:tblPr>
        <w:tblStyle w:val="15"/>
        <w:tblW w:w="0" w:type="auto"/>
        <w:tblInd w:w="108" w:type="dxa"/>
        <w:tblLayout w:type="autofit"/>
        <w:tblCellMar>
          <w:top w:w="0" w:type="dxa"/>
          <w:left w:w="108" w:type="dxa"/>
          <w:bottom w:w="0" w:type="dxa"/>
          <w:right w:w="108" w:type="dxa"/>
        </w:tblCellMar>
      </w:tblPr>
      <w:tblGrid>
        <w:gridCol w:w="8820"/>
      </w:tblGrid>
      <w:tr w14:paraId="26D03F81">
        <w:tblPrEx>
          <w:tblCellMar>
            <w:top w:w="0" w:type="dxa"/>
            <w:left w:w="108" w:type="dxa"/>
            <w:bottom w:w="0" w:type="dxa"/>
            <w:right w:w="108" w:type="dxa"/>
          </w:tblCellMar>
        </w:tblPrEx>
        <w:tc>
          <w:tcPr>
            <w:tcW w:w="8820" w:type="dxa"/>
          </w:tcPr>
          <w:p w14:paraId="02F7D10A">
            <w:pPr>
              <w:jc w:val="center"/>
              <w:rPr>
                <w:rFonts w:ascii="仿宋_GB2312" w:hAnsi="华文中宋" w:eastAsia="仿宋_GB2312"/>
                <w:sz w:val="32"/>
                <w:szCs w:val="32"/>
              </w:rPr>
            </w:pPr>
            <w:r>
              <w:rPr>
                <w:rFonts w:hint="eastAsia" w:ascii="仿宋_GB2312" w:hAnsi="华文中宋" w:eastAsia="仿宋_GB2312"/>
                <w:sz w:val="32"/>
                <w:szCs w:val="32"/>
              </w:rPr>
              <w:t>玉发改许可〔</w:t>
            </w:r>
            <w:r>
              <w:rPr>
                <w:rFonts w:ascii="仿宋_GB2312" w:hAnsi="华文中宋" w:eastAsia="仿宋_GB2312"/>
                <w:sz w:val="32"/>
                <w:szCs w:val="32"/>
              </w:rPr>
              <w:t>20</w:t>
            </w:r>
            <w:r>
              <w:rPr>
                <w:rFonts w:hint="eastAsia" w:ascii="仿宋_GB2312" w:hAnsi="华文中宋" w:eastAsia="仿宋_GB2312"/>
                <w:sz w:val="32"/>
                <w:szCs w:val="32"/>
              </w:rPr>
              <w:t>2</w:t>
            </w:r>
            <w:r>
              <w:rPr>
                <w:rFonts w:hint="eastAsia" w:ascii="仿宋_GB2312" w:hAnsi="华文中宋" w:eastAsia="仿宋_GB2312"/>
                <w:sz w:val="32"/>
                <w:szCs w:val="32"/>
                <w:lang w:val="en-US" w:eastAsia="zh-CN"/>
              </w:rPr>
              <w:t>6</w:t>
            </w:r>
            <w:r>
              <w:rPr>
                <w:rFonts w:ascii="仿宋_GB2312" w:hAnsi="华文中宋" w:eastAsia="仿宋_GB2312"/>
                <w:sz w:val="32"/>
                <w:szCs w:val="32"/>
              </w:rPr>
              <w:t>〕</w:t>
            </w:r>
            <w:r>
              <w:rPr>
                <w:rFonts w:hint="eastAsia" w:ascii="仿宋_GB2312" w:hAnsi="华文中宋" w:eastAsia="仿宋_GB2312"/>
                <w:sz w:val="32"/>
                <w:szCs w:val="32"/>
                <w:lang w:val="en-US" w:eastAsia="zh-CN"/>
              </w:rPr>
              <w:t>1</w:t>
            </w:r>
            <w:r>
              <w:rPr>
                <w:rFonts w:ascii="仿宋_GB2312" w:hAnsi="华文中宋" w:eastAsia="仿宋_GB2312"/>
                <w:sz w:val="32"/>
                <w:szCs w:val="32"/>
              </w:rPr>
              <w:t>号</w:t>
            </w:r>
          </w:p>
        </w:tc>
      </w:tr>
    </w:tbl>
    <w:p w14:paraId="2B2D0CAB">
      <w:pPr>
        <w:widowControl/>
        <w:snapToGrid w:val="0"/>
        <w:spacing w:line="600" w:lineRule="exact"/>
        <w:ind w:right="-197" w:rightChars="-94"/>
        <w:jc w:val="both"/>
        <w:rPr>
          <w:rFonts w:hint="eastAsia" w:ascii="仿宋_GB2312" w:hAnsi="华文中宋" w:eastAsia="仿宋_GB2312" w:cs="Times New Roman"/>
          <w:sz w:val="32"/>
          <w:szCs w:val="32"/>
        </w:rPr>
      </w:pPr>
    </w:p>
    <w:p w14:paraId="13F9AB8F">
      <w:pPr>
        <w:widowControl/>
        <w:spacing w:line="520" w:lineRule="exact"/>
        <w:jc w:val="center"/>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玉林市发展和改革委员会关于</w:t>
      </w:r>
      <w:r>
        <w:rPr>
          <w:rFonts w:hint="eastAsia" w:ascii="方正小标宋简体" w:hAnsi="方正小标宋简体" w:eastAsia="方正小标宋简体" w:cs="方正小标宋简体"/>
          <w:sz w:val="44"/>
          <w:szCs w:val="44"/>
          <w:lang w:eastAsia="zh-CN"/>
        </w:rPr>
        <w:t>北流新荣</w:t>
      </w:r>
      <w:r>
        <w:rPr>
          <w:rFonts w:hint="eastAsia" w:ascii="方正小标宋简体" w:hAnsi="方正小标宋简体" w:eastAsia="方正小标宋简体" w:cs="方正小标宋简体"/>
          <w:sz w:val="44"/>
          <w:szCs w:val="44"/>
        </w:rPr>
        <w:t>风电场</w:t>
      </w:r>
    </w:p>
    <w:p w14:paraId="63FF173D">
      <w:pPr>
        <w:spacing w:line="580" w:lineRule="exact"/>
        <w:jc w:val="center"/>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bCs/>
          <w:sz w:val="44"/>
          <w:szCs w:val="44"/>
        </w:rPr>
        <w:t>核准</w:t>
      </w:r>
      <w:r>
        <w:rPr>
          <w:rFonts w:hint="eastAsia" w:ascii="方正小标宋简体" w:hAnsi="方正小标宋简体" w:eastAsia="方正小标宋简体" w:cs="方正小标宋简体"/>
          <w:bCs/>
          <w:sz w:val="44"/>
          <w:szCs w:val="44"/>
          <w:lang w:eastAsia="zh-CN"/>
        </w:rPr>
        <w:t>变更</w:t>
      </w:r>
      <w:r>
        <w:rPr>
          <w:rFonts w:hint="eastAsia" w:ascii="方正小标宋简体" w:hAnsi="方正小标宋简体" w:eastAsia="方正小标宋简体" w:cs="方正小标宋简体"/>
          <w:bCs/>
          <w:sz w:val="44"/>
          <w:szCs w:val="44"/>
        </w:rPr>
        <w:t>的批复</w:t>
      </w:r>
    </w:p>
    <w:p w14:paraId="09BAB8C7">
      <w:pPr>
        <w:keepNext w:val="0"/>
        <w:keepLines w:val="0"/>
        <w:pageBreakBefore w:val="0"/>
        <w:widowControl w:val="0"/>
        <w:kinsoku/>
        <w:wordWrap/>
        <w:overflowPunct/>
        <w:topLinePunct w:val="0"/>
        <w:bidi w:val="0"/>
        <w:snapToGrid/>
        <w:spacing w:line="560" w:lineRule="exact"/>
        <w:textAlignment w:val="auto"/>
        <w:rPr>
          <w:rFonts w:hint="eastAsia" w:ascii="仿宋_GB2312" w:hAnsi="仿宋_GB2312" w:eastAsia="仿宋_GB2312" w:cs="仿宋_GB2312"/>
          <w:snapToGrid w:val="0"/>
          <w:color w:val="000000"/>
          <w:kern w:val="0"/>
          <w:sz w:val="32"/>
          <w:szCs w:val="32"/>
        </w:rPr>
      </w:pPr>
    </w:p>
    <w:p w14:paraId="1C4EB97B">
      <w:pPr>
        <w:adjustRightInd w:val="0"/>
        <w:snapToGrid w:val="0"/>
        <w:spacing w:line="580" w:lineRule="exact"/>
        <w:rPr>
          <w:rFonts w:hint="eastAsia" w:ascii="仿宋_GB2312" w:hAnsi="Times New Roman" w:eastAsia="仿宋_GB2312" w:cs="Times New Roman"/>
          <w:sz w:val="32"/>
          <w:szCs w:val="32"/>
        </w:rPr>
      </w:pPr>
      <w:r>
        <w:rPr>
          <w:rFonts w:hint="eastAsia" w:ascii="仿宋_GB2312" w:hAnsi="Times New Roman" w:eastAsia="仿宋_GB2312" w:cs="Times New Roman"/>
          <w:sz w:val="32"/>
          <w:szCs w:val="32"/>
          <w:lang w:eastAsia="zh-CN"/>
        </w:rPr>
        <w:t>北流市</w:t>
      </w:r>
      <w:r>
        <w:rPr>
          <w:rFonts w:hint="eastAsia" w:ascii="仿宋_GB2312" w:hAnsi="Times New Roman" w:eastAsia="仿宋_GB2312" w:cs="Times New Roman"/>
          <w:sz w:val="32"/>
          <w:szCs w:val="32"/>
        </w:rPr>
        <w:t>发展和改革局：</w:t>
      </w:r>
    </w:p>
    <w:p w14:paraId="79C336E9">
      <w:pPr>
        <w:spacing w:line="580" w:lineRule="exact"/>
        <w:ind w:firstLine="640" w:firstLineChars="200"/>
        <w:rPr>
          <w:rFonts w:hint="eastAsia" w:ascii="仿宋_GB2312" w:hAnsi="Times New Roman" w:eastAsia="仿宋_GB2312" w:cs="Times New Roman"/>
          <w:bCs/>
          <w:sz w:val="32"/>
          <w:szCs w:val="32"/>
        </w:rPr>
      </w:pPr>
      <w:r>
        <w:rPr>
          <w:rFonts w:hint="eastAsia" w:ascii="仿宋_GB2312" w:hAnsi="Times New Roman" w:eastAsia="仿宋_GB2312" w:cs="Times New Roman"/>
          <w:sz w:val="32"/>
          <w:szCs w:val="32"/>
        </w:rPr>
        <w:t>你局报来</w:t>
      </w:r>
      <w:r>
        <w:rPr>
          <w:rFonts w:hint="eastAsia" w:ascii="仿宋_GB2312" w:hAnsi="Times New Roman" w:eastAsia="仿宋_GB2312" w:cs="Times New Roman"/>
          <w:color w:val="auto"/>
          <w:sz w:val="32"/>
          <w:szCs w:val="32"/>
        </w:rPr>
        <w:t>《</w:t>
      </w:r>
      <w:r>
        <w:rPr>
          <w:rFonts w:hint="eastAsia" w:ascii="仿宋_GB2312" w:hAnsi="Times New Roman" w:eastAsia="仿宋_GB2312" w:cs="Times New Roman"/>
          <w:color w:val="auto"/>
          <w:sz w:val="32"/>
          <w:szCs w:val="32"/>
          <w:lang w:eastAsia="zh-CN"/>
        </w:rPr>
        <w:t>北流市</w:t>
      </w:r>
      <w:r>
        <w:rPr>
          <w:rFonts w:hint="eastAsia" w:ascii="仿宋_GB2312" w:hAnsi="Times New Roman" w:eastAsia="仿宋_GB2312" w:cs="Times New Roman"/>
          <w:color w:val="auto"/>
          <w:sz w:val="32"/>
          <w:szCs w:val="32"/>
        </w:rPr>
        <w:t>发展和改革局关于</w:t>
      </w:r>
      <w:r>
        <w:rPr>
          <w:rFonts w:hint="eastAsia" w:ascii="仿宋_GB2312" w:hAnsi="Times New Roman" w:eastAsia="仿宋_GB2312" w:cs="Times New Roman"/>
          <w:color w:val="auto"/>
          <w:sz w:val="32"/>
          <w:szCs w:val="32"/>
          <w:lang w:eastAsia="zh-CN"/>
        </w:rPr>
        <w:t>北流新荣</w:t>
      </w:r>
      <w:r>
        <w:rPr>
          <w:rFonts w:hint="eastAsia" w:ascii="仿宋_GB2312" w:hAnsi="Times New Roman" w:eastAsia="仿宋_GB2312" w:cs="Times New Roman"/>
          <w:color w:val="auto"/>
          <w:sz w:val="32"/>
          <w:szCs w:val="32"/>
        </w:rPr>
        <w:t>风电场项目</w:t>
      </w:r>
      <w:r>
        <w:rPr>
          <w:rFonts w:hint="eastAsia" w:ascii="仿宋_GB2312" w:hAnsi="Times New Roman" w:eastAsia="仿宋_GB2312" w:cs="Times New Roman"/>
          <w:color w:val="auto"/>
          <w:sz w:val="32"/>
          <w:szCs w:val="32"/>
          <w:lang w:eastAsia="zh-CN"/>
        </w:rPr>
        <w:t>核准</w:t>
      </w:r>
      <w:r>
        <w:rPr>
          <w:rFonts w:hint="eastAsia" w:ascii="仿宋_GB2312" w:hAnsi="Times New Roman" w:eastAsia="仿宋_GB2312" w:cs="Times New Roman"/>
          <w:color w:val="auto"/>
          <w:sz w:val="32"/>
          <w:szCs w:val="32"/>
          <w:lang w:val="en-US" w:eastAsia="zh-CN"/>
        </w:rPr>
        <w:t>容量变更</w:t>
      </w:r>
      <w:r>
        <w:rPr>
          <w:rFonts w:hint="eastAsia" w:ascii="仿宋_GB2312" w:hAnsi="Times New Roman" w:eastAsia="仿宋_GB2312" w:cs="Times New Roman"/>
          <w:color w:val="auto"/>
          <w:sz w:val="32"/>
          <w:szCs w:val="32"/>
        </w:rPr>
        <w:t>的请示》（</w:t>
      </w:r>
      <w:r>
        <w:rPr>
          <w:rFonts w:hint="eastAsia" w:ascii="仿宋_GB2312" w:hAnsi="Times New Roman" w:eastAsia="仿宋_GB2312" w:cs="Times New Roman"/>
          <w:color w:val="auto"/>
          <w:sz w:val="32"/>
          <w:szCs w:val="32"/>
          <w:lang w:eastAsia="zh-CN"/>
        </w:rPr>
        <w:t>北</w:t>
      </w:r>
      <w:r>
        <w:rPr>
          <w:rFonts w:hint="eastAsia" w:ascii="仿宋_GB2312" w:hAnsi="Times New Roman" w:eastAsia="仿宋_GB2312" w:cs="Times New Roman"/>
          <w:color w:val="auto"/>
          <w:sz w:val="32"/>
          <w:szCs w:val="32"/>
        </w:rPr>
        <w:t>发改报〔202</w:t>
      </w:r>
      <w:r>
        <w:rPr>
          <w:rFonts w:hint="eastAsia" w:ascii="仿宋_GB2312" w:hAnsi="Times New Roman" w:eastAsia="仿宋_GB2312" w:cs="Times New Roman"/>
          <w:color w:val="auto"/>
          <w:sz w:val="32"/>
          <w:szCs w:val="32"/>
          <w:lang w:val="en-US" w:eastAsia="zh-CN"/>
        </w:rPr>
        <w:t>6</w:t>
      </w:r>
      <w:r>
        <w:rPr>
          <w:rFonts w:hint="eastAsia" w:ascii="仿宋_GB2312" w:hAnsi="Times New Roman" w:eastAsia="仿宋_GB2312" w:cs="Times New Roman"/>
          <w:color w:val="auto"/>
          <w:sz w:val="32"/>
          <w:szCs w:val="32"/>
        </w:rPr>
        <w:t>〕</w:t>
      </w:r>
      <w:r>
        <w:rPr>
          <w:rFonts w:hint="eastAsia" w:ascii="仿宋_GB2312" w:hAnsi="Times New Roman" w:eastAsia="仿宋_GB2312" w:cs="Times New Roman"/>
          <w:color w:val="auto"/>
          <w:sz w:val="32"/>
          <w:szCs w:val="32"/>
          <w:lang w:val="en-US" w:eastAsia="zh-CN"/>
        </w:rPr>
        <w:t>7</w:t>
      </w:r>
      <w:r>
        <w:rPr>
          <w:rFonts w:hint="eastAsia" w:ascii="仿宋_GB2312" w:hAnsi="Times New Roman" w:eastAsia="仿宋_GB2312" w:cs="Times New Roman"/>
          <w:color w:val="auto"/>
          <w:sz w:val="32"/>
          <w:szCs w:val="32"/>
        </w:rPr>
        <w:t>号）及相关材料</w:t>
      </w:r>
      <w:r>
        <w:rPr>
          <w:rFonts w:hint="eastAsia" w:ascii="仿宋_GB2312" w:hAnsi="Times New Roman" w:eastAsia="仿宋_GB2312" w:cs="Times New Roman"/>
          <w:sz w:val="32"/>
          <w:szCs w:val="32"/>
        </w:rPr>
        <w:t>收悉。根据《广西壮族自治区发展和改革委员会关于调整陆上风电项目核准权限的通知》（桂发改新能〔2023〕726号），经研究，现将该项目核准</w:t>
      </w:r>
      <w:r>
        <w:rPr>
          <w:rFonts w:hint="eastAsia" w:ascii="仿宋_GB2312" w:hAnsi="Times New Roman" w:eastAsia="仿宋_GB2312" w:cs="Times New Roman"/>
          <w:sz w:val="32"/>
          <w:szCs w:val="32"/>
          <w:lang w:eastAsia="zh-CN"/>
        </w:rPr>
        <w:t>变更</w:t>
      </w:r>
      <w:r>
        <w:rPr>
          <w:rFonts w:hint="eastAsia" w:ascii="仿宋_GB2312" w:hAnsi="Times New Roman" w:eastAsia="仿宋_GB2312" w:cs="Times New Roman"/>
          <w:sz w:val="32"/>
          <w:szCs w:val="32"/>
        </w:rPr>
        <w:t>事项批复如下：</w:t>
      </w:r>
    </w:p>
    <w:p w14:paraId="1462B891">
      <w:pPr>
        <w:spacing w:line="580" w:lineRule="exact"/>
        <w:ind w:firstLine="640" w:firstLineChars="200"/>
        <w:rPr>
          <w:rFonts w:hint="eastAsia" w:ascii="仿宋_GB2312" w:hAnsi="仿宋_GB2312" w:eastAsia="仿宋_GB2312" w:cs="仿宋_GB2312"/>
          <w:sz w:val="32"/>
          <w:szCs w:val="32"/>
          <w:lang w:val="zh-CN"/>
        </w:rPr>
      </w:pPr>
      <w:r>
        <w:rPr>
          <w:rFonts w:hint="eastAsia" w:ascii="仿宋_GB2312" w:hAnsi="Times New Roman" w:eastAsia="仿宋_GB2312" w:cs="Times New Roman"/>
          <w:sz w:val="32"/>
          <w:szCs w:val="32"/>
        </w:rPr>
        <w:t>一、本委于202</w:t>
      </w:r>
      <w:r>
        <w:rPr>
          <w:rFonts w:hint="eastAsia" w:ascii="仿宋_GB2312" w:hAnsi="Times New Roman" w:eastAsia="仿宋_GB2312" w:cs="Times New Roman"/>
          <w:sz w:val="32"/>
          <w:szCs w:val="32"/>
          <w:lang w:val="en-US" w:eastAsia="zh-CN"/>
        </w:rPr>
        <w:t>4</w:t>
      </w:r>
      <w:r>
        <w:rPr>
          <w:rFonts w:hint="eastAsia" w:ascii="仿宋_GB2312" w:hAnsi="Times New Roman" w:eastAsia="仿宋_GB2312" w:cs="Times New Roman"/>
          <w:sz w:val="32"/>
          <w:szCs w:val="32"/>
        </w:rPr>
        <w:t>年</w:t>
      </w:r>
      <w:r>
        <w:rPr>
          <w:rFonts w:hint="eastAsia" w:ascii="仿宋_GB2312" w:hAnsi="Times New Roman" w:eastAsia="仿宋_GB2312" w:cs="Times New Roman"/>
          <w:sz w:val="32"/>
          <w:szCs w:val="32"/>
          <w:lang w:val="en-US" w:eastAsia="zh-CN"/>
        </w:rPr>
        <w:t>5</w:t>
      </w:r>
      <w:r>
        <w:rPr>
          <w:rFonts w:hint="eastAsia" w:ascii="仿宋_GB2312" w:hAnsi="Times New Roman" w:eastAsia="仿宋_GB2312" w:cs="Times New Roman"/>
          <w:sz w:val="32"/>
          <w:szCs w:val="32"/>
        </w:rPr>
        <w:t>月</w:t>
      </w:r>
      <w:r>
        <w:rPr>
          <w:rFonts w:hint="eastAsia" w:ascii="仿宋_GB2312" w:hAnsi="Times New Roman" w:eastAsia="仿宋_GB2312" w:cs="Times New Roman"/>
          <w:sz w:val="32"/>
          <w:szCs w:val="32"/>
          <w:lang w:val="en-US" w:eastAsia="zh-CN"/>
        </w:rPr>
        <w:t>16</w:t>
      </w:r>
      <w:r>
        <w:rPr>
          <w:rFonts w:hint="eastAsia" w:ascii="仿宋_GB2312" w:hAnsi="Times New Roman" w:eastAsia="仿宋_GB2312" w:cs="Times New Roman"/>
          <w:sz w:val="32"/>
          <w:szCs w:val="32"/>
        </w:rPr>
        <w:t>日以《玉林市发展和改革委员会关于</w:t>
      </w:r>
      <w:r>
        <w:rPr>
          <w:rFonts w:hint="eastAsia" w:ascii="仿宋_GB2312" w:hAnsi="Times New Roman" w:eastAsia="仿宋_GB2312" w:cs="Times New Roman"/>
          <w:sz w:val="32"/>
          <w:szCs w:val="32"/>
          <w:lang w:eastAsia="zh-CN"/>
        </w:rPr>
        <w:t>北流新荣</w:t>
      </w:r>
      <w:r>
        <w:rPr>
          <w:rFonts w:hint="eastAsia" w:ascii="仿宋_GB2312" w:hAnsi="Times New Roman" w:eastAsia="仿宋_GB2312" w:cs="Times New Roman"/>
          <w:sz w:val="32"/>
          <w:szCs w:val="32"/>
        </w:rPr>
        <w:t>风电场核准的批复》（玉发改许可〔202</w:t>
      </w:r>
      <w:r>
        <w:rPr>
          <w:rFonts w:hint="eastAsia" w:ascii="仿宋_GB2312" w:hAnsi="Times New Roman" w:eastAsia="仿宋_GB2312" w:cs="Times New Roman"/>
          <w:sz w:val="32"/>
          <w:szCs w:val="32"/>
          <w:lang w:val="en-US" w:eastAsia="zh-CN"/>
        </w:rPr>
        <w:t>4</w:t>
      </w:r>
      <w:r>
        <w:rPr>
          <w:rFonts w:hint="eastAsia" w:ascii="仿宋_GB2312" w:hAnsi="Times New Roman" w:eastAsia="仿宋_GB2312" w:cs="Times New Roman"/>
          <w:sz w:val="32"/>
          <w:szCs w:val="32"/>
        </w:rPr>
        <w:t>〕</w:t>
      </w:r>
      <w:r>
        <w:rPr>
          <w:rFonts w:hint="eastAsia" w:ascii="仿宋_GB2312" w:hAnsi="Times New Roman" w:eastAsia="仿宋_GB2312" w:cs="Times New Roman"/>
          <w:sz w:val="32"/>
          <w:szCs w:val="32"/>
          <w:lang w:val="en-US" w:eastAsia="zh-CN"/>
        </w:rPr>
        <w:t>93</w:t>
      </w:r>
      <w:r>
        <w:rPr>
          <w:rFonts w:hint="eastAsia" w:ascii="仿宋_GB2312" w:hAnsi="Times New Roman" w:eastAsia="仿宋_GB2312" w:cs="Times New Roman"/>
          <w:sz w:val="32"/>
          <w:szCs w:val="32"/>
        </w:rPr>
        <w:t>号）（项目代码：2405-450900-04-01-226697）文件</w:t>
      </w:r>
      <w:r>
        <w:rPr>
          <w:rFonts w:hint="eastAsia" w:ascii="仿宋_GB2312" w:eastAsia="仿宋_GB2312" w:cs="Times New Roman"/>
          <w:sz w:val="32"/>
          <w:szCs w:val="32"/>
          <w:lang w:eastAsia="zh-CN"/>
        </w:rPr>
        <w:t>原则同意</w:t>
      </w:r>
      <w:r>
        <w:rPr>
          <w:rFonts w:hint="eastAsia" w:ascii="仿宋_GB2312" w:hAnsi="Times New Roman" w:eastAsia="仿宋_GB2312" w:cs="Times New Roman"/>
          <w:sz w:val="32"/>
          <w:szCs w:val="32"/>
          <w:lang w:eastAsia="zh-CN"/>
        </w:rPr>
        <w:t>该项目建设。现项目单位因风力发电机位的问题申请变更，</w:t>
      </w:r>
      <w:r>
        <w:rPr>
          <w:rFonts w:hint="eastAsia" w:ascii="仿宋_GB2312" w:hAnsi="Times New Roman" w:eastAsia="仿宋_GB2312" w:cs="Times New Roman"/>
          <w:sz w:val="32"/>
          <w:szCs w:val="32"/>
        </w:rPr>
        <w:t>依据《行政许可法》《企业投资项目核准和备案管理条例》《广西壮族自治区企业投资项目核准和备案管理办法》，原则同意</w:t>
      </w:r>
      <w:r>
        <w:rPr>
          <w:rFonts w:hint="eastAsia" w:ascii="仿宋_GB2312" w:hAnsi="Times New Roman" w:eastAsia="仿宋_GB2312" w:cs="Times New Roman"/>
          <w:sz w:val="32"/>
          <w:szCs w:val="32"/>
          <w:lang w:eastAsia="zh-CN"/>
        </w:rPr>
        <w:t>北流新荣</w:t>
      </w:r>
      <w:r>
        <w:rPr>
          <w:rFonts w:hint="eastAsia" w:ascii="仿宋_GB2312" w:hAnsi="Times New Roman" w:eastAsia="仿宋_GB2312" w:cs="Times New Roman"/>
          <w:sz w:val="32"/>
          <w:szCs w:val="32"/>
        </w:rPr>
        <w:t>风电场项目</w:t>
      </w:r>
      <w:r>
        <w:rPr>
          <w:rFonts w:hint="eastAsia" w:ascii="仿宋_GB2312" w:hAnsi="Times New Roman" w:eastAsia="仿宋_GB2312" w:cs="Times New Roman"/>
          <w:sz w:val="32"/>
          <w:szCs w:val="32"/>
          <w:lang w:eastAsia="zh-CN"/>
        </w:rPr>
        <w:t>核准变更</w:t>
      </w:r>
      <w:r>
        <w:rPr>
          <w:rFonts w:hint="eastAsia" w:ascii="仿宋_GB2312" w:hAnsi="仿宋_GB2312" w:eastAsia="仿宋_GB2312" w:cs="仿宋_GB2312"/>
          <w:sz w:val="32"/>
          <w:szCs w:val="32"/>
          <w:lang w:val="zh-CN"/>
        </w:rPr>
        <w:t>。</w:t>
      </w:r>
    </w:p>
    <w:p w14:paraId="7D5DB0A2">
      <w:pPr>
        <w:spacing w:line="580" w:lineRule="exact"/>
        <w:ind w:firstLine="640" w:firstLineChars="200"/>
        <w:jc w:val="left"/>
        <w:rPr>
          <w:rFonts w:hint="eastAsia" w:ascii="仿宋_GB2312" w:hAnsi="宋体" w:eastAsia="仿宋_GB2312" w:cs="Times New Roman"/>
          <w:sz w:val="32"/>
          <w:szCs w:val="32"/>
          <w:u w:val="single"/>
        </w:rPr>
      </w:pPr>
      <w:r>
        <w:rPr>
          <w:rFonts w:hint="eastAsia" w:ascii="仿宋_GB2312" w:hAnsi="Times New Roman" w:eastAsia="仿宋_GB2312" w:cs="Times New Roman"/>
          <w:sz w:val="32"/>
          <w:szCs w:val="32"/>
        </w:rPr>
        <w:t>二、</w:t>
      </w:r>
      <w:r>
        <w:rPr>
          <w:rFonts w:hint="eastAsia" w:ascii="仿宋_GB2312" w:hAnsi="Times New Roman" w:eastAsia="仿宋_GB2312" w:cs="Times New Roman"/>
          <w:sz w:val="32"/>
          <w:szCs w:val="32"/>
          <w:lang w:eastAsia="zh-CN"/>
        </w:rPr>
        <w:t>变更的主要建设内容</w:t>
      </w:r>
      <w:r>
        <w:rPr>
          <w:rFonts w:hint="eastAsia" w:ascii="仿宋_GB2312" w:hAnsi="Times New Roman" w:eastAsia="仿宋_GB2312" w:cs="Times New Roman"/>
          <w:sz w:val="32"/>
          <w:szCs w:val="32"/>
        </w:rPr>
        <w:t>：项目装机容量为100兆瓦</w:t>
      </w:r>
      <w:r>
        <w:rPr>
          <w:rFonts w:hint="eastAsia" w:ascii="仿宋_GB2312" w:hAnsi="Times New Roman" w:eastAsia="仿宋_GB2312" w:cs="Times New Roman"/>
          <w:sz w:val="32"/>
          <w:szCs w:val="32"/>
          <w:lang w:eastAsia="zh-CN"/>
        </w:rPr>
        <w:t>调整为</w:t>
      </w:r>
      <w:r>
        <w:rPr>
          <w:rFonts w:hint="eastAsia" w:ascii="仿宋_GB2312" w:hAnsi="Times New Roman" w:eastAsia="仿宋_GB2312" w:cs="Times New Roman"/>
          <w:sz w:val="32"/>
          <w:szCs w:val="32"/>
          <w:lang w:val="en-US" w:eastAsia="zh-CN"/>
        </w:rPr>
        <w:t>81.25MW，原计划安装16台单机容量6.25MW风力发电机组变更调整为按照13台单机容量6.25MW风力发电机组</w:t>
      </w:r>
      <w:r>
        <w:rPr>
          <w:rFonts w:hint="eastAsia" w:ascii="仿宋_GB2312" w:hAnsi="Times New Roman" w:eastAsia="仿宋_GB2312" w:cs="Times New Roman"/>
          <w:sz w:val="32"/>
          <w:szCs w:val="32"/>
        </w:rPr>
        <w:t>。</w:t>
      </w:r>
      <w:r>
        <w:rPr>
          <w:rFonts w:hint="eastAsia" w:ascii="仿宋_GB2312" w:hAnsi="仿宋_GB2312" w:eastAsia="仿宋_GB2312" w:cs="仿宋_GB2312"/>
          <w:snapToGrid w:val="0"/>
          <w:color w:val="000000"/>
          <w:kern w:val="0"/>
          <w:sz w:val="32"/>
        </w:rPr>
        <w:t>项目总投资</w:t>
      </w:r>
      <w:r>
        <w:rPr>
          <w:rFonts w:hint="eastAsia" w:ascii="仿宋_GB2312" w:hAnsi="仿宋_GB2312" w:eastAsia="仿宋_GB2312" w:cs="仿宋_GB2312"/>
          <w:snapToGrid w:val="0"/>
          <w:color w:val="000000"/>
          <w:kern w:val="0"/>
          <w:sz w:val="32"/>
          <w:lang w:eastAsia="zh-CN"/>
        </w:rPr>
        <w:t>原</w:t>
      </w:r>
      <w:r>
        <w:rPr>
          <w:rFonts w:hint="eastAsia" w:ascii="仿宋_GB2312" w:hAnsi="仿宋_GB2312" w:eastAsia="仿宋_GB2312" w:cs="仿宋_GB2312"/>
          <w:snapToGrid w:val="0"/>
          <w:color w:val="000000"/>
          <w:kern w:val="0"/>
          <w:sz w:val="32"/>
        </w:rPr>
        <w:t>项目总投资</w:t>
      </w:r>
      <w:r>
        <w:rPr>
          <w:rFonts w:hint="eastAsia" w:ascii="仿宋_GB2312" w:hAnsi="仿宋_GB2312" w:eastAsia="仿宋_GB2312" w:cs="仿宋_GB2312"/>
          <w:snapToGrid w:val="0"/>
          <w:color w:val="000000"/>
          <w:kern w:val="0"/>
          <w:sz w:val="32"/>
          <w:lang w:val="en-US" w:eastAsia="zh-CN"/>
        </w:rPr>
        <w:t>48805</w:t>
      </w:r>
      <w:r>
        <w:rPr>
          <w:rFonts w:hint="eastAsia" w:ascii="仿宋_GB2312" w:hAnsi="仿宋_GB2312" w:eastAsia="仿宋_GB2312" w:cs="仿宋_GB2312"/>
          <w:snapToGrid w:val="0"/>
          <w:color w:val="000000"/>
          <w:kern w:val="0"/>
          <w:sz w:val="32"/>
        </w:rPr>
        <w:t>万</w:t>
      </w:r>
      <w:r>
        <w:rPr>
          <w:rFonts w:hint="eastAsia" w:ascii="仿宋_GB2312" w:hAnsi="宋体" w:eastAsia="仿宋_GB2312" w:cs="Times New Roman"/>
          <w:sz w:val="32"/>
          <w:szCs w:val="32"/>
          <w:lang w:eastAsia="zh-CN"/>
        </w:rPr>
        <w:t>变更为</w:t>
      </w:r>
      <w:r>
        <w:rPr>
          <w:rFonts w:hint="eastAsia" w:ascii="仿宋_GB2312" w:hAnsi="宋体" w:eastAsia="仿宋_GB2312" w:cs="Times New Roman"/>
          <w:sz w:val="32"/>
          <w:szCs w:val="32"/>
          <w:lang w:val="en-US" w:eastAsia="zh-CN"/>
        </w:rPr>
        <w:t>38863万元。</w:t>
      </w:r>
    </w:p>
    <w:p w14:paraId="5AA08136">
      <w:pPr>
        <w:spacing w:line="580" w:lineRule="exact"/>
        <w:ind w:left="0" w:leftChars="0" w:firstLine="640" w:firstLineChars="200"/>
        <w:rPr>
          <w:rFonts w:hint="eastAsia" w:ascii="仿宋_GB2312" w:hAnsi="Times New Roman" w:eastAsia="仿宋_GB2312" w:cs="Times New Roman"/>
          <w:sz w:val="32"/>
          <w:szCs w:val="32"/>
        </w:rPr>
      </w:pPr>
      <w:r>
        <w:rPr>
          <w:rFonts w:hint="eastAsia" w:ascii="仿宋_GB2312" w:hAnsi="Times New Roman" w:eastAsia="仿宋_GB2312" w:cs="Times New Roman"/>
          <w:sz w:val="32"/>
          <w:szCs w:val="32"/>
          <w:lang w:eastAsia="zh-CN"/>
        </w:rPr>
        <w:t>请相关部门协助做好其他相关变更手续，</w:t>
      </w:r>
      <w:r>
        <w:rPr>
          <w:rFonts w:hint="eastAsia" w:ascii="仿宋_GB2312" w:hAnsi="Times New Roman" w:eastAsia="仿宋_GB2312" w:cs="Times New Roman"/>
          <w:sz w:val="32"/>
          <w:szCs w:val="32"/>
        </w:rPr>
        <w:t>其余内容仍按玉发改许可〔202</w:t>
      </w:r>
      <w:r>
        <w:rPr>
          <w:rFonts w:hint="eastAsia" w:ascii="仿宋_GB2312" w:hAnsi="Times New Roman" w:eastAsia="仿宋_GB2312" w:cs="Times New Roman"/>
          <w:sz w:val="32"/>
          <w:szCs w:val="32"/>
          <w:lang w:val="en-US" w:eastAsia="zh-CN"/>
        </w:rPr>
        <w:t>4</w:t>
      </w:r>
      <w:r>
        <w:rPr>
          <w:rFonts w:hint="eastAsia" w:ascii="仿宋_GB2312" w:hAnsi="Times New Roman" w:eastAsia="仿宋_GB2312" w:cs="Times New Roman"/>
          <w:sz w:val="32"/>
          <w:szCs w:val="32"/>
        </w:rPr>
        <w:t>〕</w:t>
      </w:r>
      <w:r>
        <w:rPr>
          <w:rFonts w:hint="eastAsia" w:ascii="仿宋_GB2312" w:hAnsi="Times New Roman" w:eastAsia="仿宋_GB2312" w:cs="Times New Roman"/>
          <w:sz w:val="32"/>
          <w:szCs w:val="32"/>
          <w:lang w:val="en-US" w:eastAsia="zh-CN"/>
        </w:rPr>
        <w:t>93</w:t>
      </w:r>
      <w:r>
        <w:rPr>
          <w:rFonts w:hint="eastAsia" w:ascii="仿宋_GB2312" w:hAnsi="Times New Roman" w:eastAsia="仿宋_GB2312" w:cs="Times New Roman"/>
          <w:sz w:val="32"/>
          <w:szCs w:val="32"/>
        </w:rPr>
        <w:t>号</w:t>
      </w:r>
      <w:r>
        <w:rPr>
          <w:rFonts w:hint="eastAsia" w:ascii="仿宋_GB2312" w:eastAsia="仿宋_GB2312" w:cs="Times New Roman"/>
          <w:sz w:val="32"/>
          <w:szCs w:val="32"/>
          <w:lang w:eastAsia="zh-CN"/>
        </w:rPr>
        <w:t>执行</w:t>
      </w:r>
      <w:r>
        <w:rPr>
          <w:rFonts w:hint="eastAsia" w:ascii="仿宋_GB2312" w:hAnsi="Times New Roman" w:eastAsia="仿宋_GB2312" w:cs="Times New Roman"/>
          <w:sz w:val="32"/>
          <w:szCs w:val="32"/>
        </w:rPr>
        <w:t>。其他未详事项严格按照有关法律法规规定执行。</w:t>
      </w:r>
    </w:p>
    <w:p w14:paraId="33BDED0C">
      <w:pPr>
        <w:spacing w:line="580" w:lineRule="exact"/>
        <w:ind w:left="0" w:leftChars="0" w:firstLine="640" w:firstLineChars="200"/>
        <w:rPr>
          <w:rFonts w:hint="eastAsia" w:ascii="仿宋_GB2312" w:hAnsi="Times New Roman" w:eastAsia="仿宋_GB2312" w:cs="Times New Roman"/>
          <w:sz w:val="32"/>
          <w:szCs w:val="32"/>
        </w:rPr>
      </w:pPr>
      <w:r>
        <w:rPr>
          <w:rFonts w:hint="eastAsia" w:ascii="仿宋_GB2312" w:hAnsi="Times New Roman" w:eastAsia="仿宋_GB2312" w:cs="Times New Roman"/>
          <w:sz w:val="32"/>
          <w:szCs w:val="32"/>
        </w:rPr>
        <w:t xml:space="preserve">     </w:t>
      </w:r>
    </w:p>
    <w:p w14:paraId="128A5160">
      <w:pPr>
        <w:spacing w:line="580" w:lineRule="exact"/>
        <w:ind w:left="319" w:leftChars="152" w:firstLine="320" w:firstLineChars="100"/>
        <w:rPr>
          <w:rFonts w:hint="eastAsia" w:ascii="黑体" w:hAnsi="黑体" w:eastAsia="黑体" w:cs="Times New Roman"/>
          <w:sz w:val="32"/>
          <w:szCs w:val="32"/>
        </w:rPr>
      </w:pPr>
    </w:p>
    <w:p w14:paraId="63994CF0">
      <w:pPr>
        <w:spacing w:line="580" w:lineRule="exact"/>
        <w:rPr>
          <w:rFonts w:hint="eastAsia" w:ascii="仿宋_GB2312" w:hAnsi="仿宋" w:eastAsia="仿宋_GB2312" w:cs="Times New Roman"/>
          <w:sz w:val="32"/>
          <w:szCs w:val="32"/>
        </w:rPr>
      </w:pPr>
      <w:r>
        <w:rPr>
          <w:rFonts w:hint="eastAsia" w:ascii="仿宋_GB2312" w:hAnsi="仿宋" w:eastAsia="仿宋_GB2312" w:cs="Times New Roman"/>
          <w:sz w:val="32"/>
          <w:szCs w:val="32"/>
        </w:rPr>
        <w:t>　　　　　　　　　　　　</w:t>
      </w:r>
      <w:r>
        <w:rPr>
          <w:rFonts w:hint="eastAsia" w:ascii="仿宋_GB2312" w:hAnsi="仿宋" w:eastAsia="仿宋_GB2312" w:cs="Times New Roman"/>
          <w:sz w:val="32"/>
          <w:szCs w:val="32"/>
          <w:lang w:val="en-US" w:eastAsia="zh-CN"/>
        </w:rPr>
        <w:t xml:space="preserve"> </w:t>
      </w:r>
      <w:r>
        <w:rPr>
          <w:rFonts w:hint="eastAsia" w:ascii="仿宋_GB2312" w:hAnsi="仿宋" w:eastAsia="仿宋_GB2312" w:cs="Times New Roman"/>
          <w:sz w:val="32"/>
          <w:szCs w:val="32"/>
        </w:rPr>
        <w:t>玉林市发展和改革委员会</w:t>
      </w:r>
    </w:p>
    <w:p w14:paraId="39D04EB4">
      <w:pPr>
        <w:pStyle w:val="33"/>
        <w:keepNext w:val="0"/>
        <w:keepLines w:val="0"/>
        <w:pageBreakBefore w:val="0"/>
        <w:widowControl w:val="0"/>
        <w:kinsoku/>
        <w:wordWrap/>
        <w:overflowPunct/>
        <w:topLinePunct w:val="0"/>
        <w:bidi w:val="0"/>
        <w:snapToGrid/>
        <w:spacing w:line="640" w:lineRule="exact"/>
        <w:ind w:firstLine="4160" w:firstLineChars="1300"/>
        <w:jc w:val="both"/>
        <w:textAlignment w:val="auto"/>
        <w:rPr>
          <w:rFonts w:hint="eastAsia" w:ascii="仿宋_GB2312" w:hAnsi="宋体" w:eastAsia="仿宋_GB2312" w:cs="Times New Roman"/>
          <w:sz w:val="32"/>
          <w:szCs w:val="32"/>
        </w:rPr>
      </w:pPr>
      <w:r>
        <w:rPr>
          <w:rFonts w:hint="eastAsia" w:ascii="仿宋_GB2312" w:hAnsi="仿宋" w:eastAsia="仿宋_GB2312" w:cs="Times New Roman"/>
          <w:sz w:val="32"/>
          <w:szCs w:val="32"/>
        </w:rPr>
        <w:t>　</w:t>
      </w:r>
      <w:r>
        <w:rPr>
          <w:rFonts w:hint="eastAsia" w:hAnsi="仿宋" w:eastAsia="仿宋_GB2312" w:cs="Times New Roman"/>
          <w:sz w:val="32"/>
          <w:szCs w:val="32"/>
          <w:lang w:val="en-US" w:eastAsia="zh-CN"/>
        </w:rPr>
        <w:t xml:space="preserve"> </w:t>
      </w:r>
      <w:r>
        <w:rPr>
          <w:rFonts w:hint="eastAsia" w:ascii="仿宋_GB2312" w:hAnsi="仿宋" w:eastAsia="仿宋_GB2312" w:cs="Times New Roman"/>
          <w:sz w:val="32"/>
          <w:szCs w:val="32"/>
        </w:rPr>
        <w:t>202</w:t>
      </w:r>
      <w:r>
        <w:rPr>
          <w:rFonts w:hint="eastAsia" w:ascii="仿宋_GB2312" w:hAnsi="仿宋" w:eastAsia="仿宋_GB2312" w:cs="Times New Roman"/>
          <w:sz w:val="32"/>
          <w:szCs w:val="32"/>
          <w:lang w:val="en-US" w:eastAsia="zh-CN"/>
        </w:rPr>
        <w:t>6</w:t>
      </w:r>
      <w:r>
        <w:rPr>
          <w:rFonts w:hint="eastAsia" w:ascii="仿宋_GB2312" w:hAnsi="仿宋" w:eastAsia="仿宋_GB2312" w:cs="Times New Roman"/>
          <w:sz w:val="32"/>
          <w:szCs w:val="32"/>
        </w:rPr>
        <w:t>年</w:t>
      </w:r>
      <w:r>
        <w:rPr>
          <w:rFonts w:hint="eastAsia" w:ascii="仿宋_GB2312" w:hAnsi="仿宋" w:eastAsia="仿宋_GB2312" w:cs="Times New Roman"/>
          <w:sz w:val="32"/>
          <w:szCs w:val="32"/>
          <w:lang w:val="en-US" w:eastAsia="zh-CN"/>
        </w:rPr>
        <w:t>1</w:t>
      </w:r>
      <w:r>
        <w:rPr>
          <w:rFonts w:hint="eastAsia" w:ascii="仿宋_GB2312" w:hAnsi="仿宋" w:eastAsia="仿宋_GB2312" w:cs="Times New Roman"/>
          <w:sz w:val="32"/>
          <w:szCs w:val="32"/>
        </w:rPr>
        <w:t>月</w:t>
      </w:r>
      <w:r>
        <w:rPr>
          <w:rFonts w:hint="eastAsia" w:hAnsi="仿宋" w:eastAsia="仿宋_GB2312" w:cs="Times New Roman"/>
          <w:sz w:val="32"/>
          <w:szCs w:val="32"/>
          <w:lang w:val="en-US" w:eastAsia="zh-CN"/>
        </w:rPr>
        <w:t>10</w:t>
      </w:r>
      <w:r>
        <w:rPr>
          <w:rFonts w:hint="eastAsia" w:ascii="仿宋_GB2312" w:hAnsi="仿宋" w:eastAsia="仿宋_GB2312" w:cs="Times New Roman"/>
          <w:sz w:val="32"/>
          <w:szCs w:val="32"/>
        </w:rPr>
        <w:t>日</w:t>
      </w:r>
    </w:p>
    <w:p w14:paraId="1F45A20E">
      <w:pPr>
        <w:pStyle w:val="33"/>
        <w:keepNext w:val="0"/>
        <w:keepLines w:val="0"/>
        <w:pageBreakBefore w:val="0"/>
        <w:widowControl w:val="0"/>
        <w:kinsoku/>
        <w:wordWrap/>
        <w:overflowPunct/>
        <w:topLinePunct w:val="0"/>
        <w:bidi w:val="0"/>
        <w:snapToGrid/>
        <w:spacing w:line="640" w:lineRule="exact"/>
        <w:jc w:val="both"/>
        <w:textAlignment w:val="auto"/>
        <w:rPr>
          <w:rFonts w:hint="eastAsia" w:ascii="仿宋_GB2312" w:hAnsi="宋体" w:eastAsia="仿宋_GB2312" w:cs="Times New Roman"/>
          <w:sz w:val="32"/>
          <w:szCs w:val="32"/>
        </w:rPr>
      </w:pPr>
    </w:p>
    <w:p w14:paraId="7D1703F6">
      <w:pPr>
        <w:pStyle w:val="33"/>
        <w:keepNext w:val="0"/>
        <w:keepLines w:val="0"/>
        <w:pageBreakBefore w:val="0"/>
        <w:widowControl w:val="0"/>
        <w:kinsoku/>
        <w:wordWrap/>
        <w:overflowPunct/>
        <w:topLinePunct w:val="0"/>
        <w:bidi w:val="0"/>
        <w:snapToGrid/>
        <w:spacing w:line="640" w:lineRule="exact"/>
        <w:jc w:val="both"/>
        <w:textAlignment w:val="auto"/>
        <w:rPr>
          <w:rFonts w:hint="eastAsia" w:ascii="仿宋_GB2312" w:hAnsi="宋体" w:eastAsia="仿宋_GB2312" w:cs="Times New Roman"/>
          <w:sz w:val="32"/>
          <w:szCs w:val="32"/>
        </w:rPr>
      </w:pPr>
    </w:p>
    <w:p w14:paraId="37CF500A">
      <w:pPr>
        <w:pStyle w:val="33"/>
        <w:keepNext w:val="0"/>
        <w:keepLines w:val="0"/>
        <w:pageBreakBefore w:val="0"/>
        <w:widowControl w:val="0"/>
        <w:kinsoku/>
        <w:wordWrap/>
        <w:overflowPunct/>
        <w:topLinePunct w:val="0"/>
        <w:bidi w:val="0"/>
        <w:snapToGrid/>
        <w:spacing w:line="640" w:lineRule="exact"/>
        <w:jc w:val="both"/>
        <w:textAlignment w:val="auto"/>
        <w:rPr>
          <w:rFonts w:hint="eastAsia" w:ascii="仿宋_GB2312" w:hAnsi="宋体" w:eastAsia="仿宋_GB2312" w:cs="Times New Roman"/>
          <w:sz w:val="32"/>
          <w:szCs w:val="32"/>
        </w:rPr>
      </w:pPr>
    </w:p>
    <w:p w14:paraId="58A1360B">
      <w:pPr>
        <w:pStyle w:val="33"/>
        <w:keepNext w:val="0"/>
        <w:keepLines w:val="0"/>
        <w:pageBreakBefore w:val="0"/>
        <w:widowControl w:val="0"/>
        <w:kinsoku/>
        <w:wordWrap/>
        <w:overflowPunct/>
        <w:topLinePunct w:val="0"/>
        <w:bidi w:val="0"/>
        <w:snapToGrid/>
        <w:spacing w:line="640" w:lineRule="exact"/>
        <w:jc w:val="both"/>
        <w:textAlignment w:val="auto"/>
        <w:rPr>
          <w:rFonts w:hint="eastAsia" w:ascii="仿宋_GB2312" w:hAnsi="宋体" w:eastAsia="仿宋_GB2312" w:cs="Times New Roman"/>
          <w:sz w:val="32"/>
          <w:szCs w:val="32"/>
        </w:rPr>
      </w:pPr>
    </w:p>
    <w:p w14:paraId="629B4099">
      <w:pPr>
        <w:pStyle w:val="33"/>
        <w:keepNext w:val="0"/>
        <w:keepLines w:val="0"/>
        <w:pageBreakBefore w:val="0"/>
        <w:widowControl w:val="0"/>
        <w:kinsoku/>
        <w:wordWrap/>
        <w:overflowPunct/>
        <w:topLinePunct w:val="0"/>
        <w:bidi w:val="0"/>
        <w:snapToGrid/>
        <w:spacing w:line="640" w:lineRule="exact"/>
        <w:jc w:val="both"/>
        <w:textAlignment w:val="auto"/>
        <w:rPr>
          <w:rFonts w:hint="eastAsia" w:ascii="仿宋_GB2312" w:hAnsi="宋体" w:eastAsia="仿宋_GB2312" w:cs="Times New Roman"/>
          <w:sz w:val="32"/>
          <w:szCs w:val="32"/>
        </w:rPr>
      </w:pPr>
    </w:p>
    <w:tbl>
      <w:tblPr>
        <w:tblStyle w:val="15"/>
        <w:tblW w:w="0" w:type="auto"/>
        <w:tblInd w:w="0" w:type="dxa"/>
        <w:tblBorders>
          <w:top w:val="none" w:color="auto" w:sz="0" w:space="0"/>
          <w:left w:val="none" w:color="auto" w:sz="0" w:space="0"/>
          <w:bottom w:val="none" w:color="auto" w:sz="0" w:space="0"/>
          <w:right w:val="none" w:color="auto" w:sz="0" w:space="0"/>
          <w:insideH w:val="single" w:color="auto" w:sz="8" w:space="0"/>
          <w:insideV w:val="none" w:color="auto" w:sz="0" w:space="0"/>
        </w:tblBorders>
        <w:tblLayout w:type="autofit"/>
        <w:tblCellMar>
          <w:top w:w="0" w:type="dxa"/>
          <w:left w:w="108" w:type="dxa"/>
          <w:bottom w:w="0" w:type="dxa"/>
          <w:right w:w="108" w:type="dxa"/>
        </w:tblCellMar>
      </w:tblPr>
      <w:tblGrid>
        <w:gridCol w:w="4261"/>
        <w:gridCol w:w="4667"/>
      </w:tblGrid>
      <w:tr w14:paraId="3A1AB945">
        <w:tblPrEx>
          <w:tblBorders>
            <w:top w:val="none" w:color="auto" w:sz="0" w:space="0"/>
            <w:left w:val="none" w:color="auto" w:sz="0" w:space="0"/>
            <w:bottom w:val="none" w:color="auto" w:sz="0" w:space="0"/>
            <w:right w:val="none" w:color="auto" w:sz="0" w:space="0"/>
            <w:insideH w:val="single" w:color="auto" w:sz="8" w:space="0"/>
            <w:insideV w:val="none" w:color="auto" w:sz="0" w:space="0"/>
          </w:tblBorders>
          <w:tblCellMar>
            <w:top w:w="0" w:type="dxa"/>
            <w:left w:w="108" w:type="dxa"/>
            <w:bottom w:w="0" w:type="dxa"/>
            <w:right w:w="108" w:type="dxa"/>
          </w:tblCellMar>
        </w:tblPrEx>
        <w:tc>
          <w:tcPr>
            <w:tcW w:w="8928" w:type="dxa"/>
            <w:gridSpan w:val="2"/>
            <w:noWrap w:val="0"/>
            <w:vAlign w:val="top"/>
          </w:tcPr>
          <w:p w14:paraId="17685021">
            <w:pPr>
              <w:spacing w:line="580" w:lineRule="exact"/>
              <w:rPr>
                <w:rFonts w:hint="eastAsia" w:ascii="黑体" w:hAnsi="黑体" w:eastAsia="仿宋_GB2312" w:cs="Times New Roman"/>
                <w:b/>
                <w:sz w:val="28"/>
                <w:szCs w:val="28"/>
                <w:lang w:eastAsia="zh-CN"/>
              </w:rPr>
            </w:pPr>
            <w:r>
              <w:rPr>
                <w:rFonts w:hint="eastAsia" w:ascii="仿宋_GB2312" w:hAnsi="华文中宋" w:eastAsia="仿宋_GB2312" w:cs="Times New Roman"/>
                <w:b/>
                <w:sz w:val="28"/>
                <w:szCs w:val="28"/>
              </w:rPr>
              <w:t>公开属性：</w:t>
            </w:r>
            <w:r>
              <w:rPr>
                <w:rFonts w:hint="eastAsia" w:ascii="仿宋_GB2312" w:hAnsi="华文中宋" w:eastAsia="仿宋_GB2312" w:cs="Times New Roman"/>
                <w:b/>
                <w:sz w:val="28"/>
                <w:szCs w:val="28"/>
                <w:lang w:eastAsia="zh-CN"/>
              </w:rPr>
              <w:t>此件公开发布</w:t>
            </w:r>
          </w:p>
        </w:tc>
      </w:tr>
      <w:tr w14:paraId="13249201">
        <w:tblPrEx>
          <w:tblBorders>
            <w:top w:val="none" w:color="auto" w:sz="0" w:space="0"/>
            <w:left w:val="none" w:color="auto" w:sz="0" w:space="0"/>
            <w:bottom w:val="none" w:color="auto" w:sz="0" w:space="0"/>
            <w:right w:val="none" w:color="auto" w:sz="0" w:space="0"/>
            <w:insideH w:val="single" w:color="auto" w:sz="8" w:space="0"/>
            <w:insideV w:val="none" w:color="auto" w:sz="0" w:space="0"/>
          </w:tblBorders>
          <w:tblCellMar>
            <w:top w:w="0" w:type="dxa"/>
            <w:left w:w="108" w:type="dxa"/>
            <w:bottom w:w="0" w:type="dxa"/>
            <w:right w:w="108" w:type="dxa"/>
          </w:tblCellMar>
        </w:tblPrEx>
        <w:tc>
          <w:tcPr>
            <w:tcW w:w="8928" w:type="dxa"/>
            <w:gridSpan w:val="2"/>
            <w:noWrap w:val="0"/>
            <w:vAlign w:val="center"/>
          </w:tcPr>
          <w:p w14:paraId="34B45BDD">
            <w:pPr>
              <w:spacing w:line="580" w:lineRule="exact"/>
              <w:ind w:left="1121" w:leftChars="134" w:hanging="840" w:hangingChars="300"/>
              <w:jc w:val="left"/>
              <w:rPr>
                <w:rFonts w:hint="eastAsia" w:ascii="仿宋_GB2312" w:hAnsi="华文中宋" w:eastAsia="仿宋_GB2312" w:cs="Times New Roman"/>
                <w:sz w:val="28"/>
                <w:szCs w:val="28"/>
              </w:rPr>
            </w:pPr>
            <w:r>
              <w:rPr>
                <w:rFonts w:hint="eastAsia" w:ascii="仿宋_GB2312" w:hAnsi="华文中宋" w:eastAsia="仿宋_GB2312" w:cs="Times New Roman"/>
                <w:sz w:val="28"/>
                <w:szCs w:val="28"/>
              </w:rPr>
              <w:t>抄送：广西壮族自治区发展和改革委员会，国家能源局南方监管局</w:t>
            </w:r>
            <w:r>
              <w:rPr>
                <w:rFonts w:hint="eastAsia" w:ascii="仿宋_GB2312" w:hAnsi="华文中宋" w:eastAsia="仿宋_GB2312" w:cs="Times New Roman"/>
                <w:sz w:val="28"/>
                <w:szCs w:val="28"/>
                <w:lang w:eastAsia="zh-CN"/>
              </w:rPr>
              <w:t>，</w:t>
            </w:r>
            <w:r>
              <w:rPr>
                <w:rFonts w:hint="eastAsia" w:ascii="仿宋_GB2312" w:hAnsi="华文中宋" w:eastAsia="仿宋_GB2312" w:cs="Times New Roman"/>
                <w:sz w:val="28"/>
                <w:szCs w:val="28"/>
              </w:rPr>
              <w:t xml:space="preserve">      广西电网有限责任公司玉林供电局，玉林市自然资源局，玉林市林业局，</w:t>
            </w:r>
            <w:r>
              <w:rPr>
                <w:rFonts w:hint="eastAsia" w:ascii="仿宋_GB2312" w:hAnsi="华文中宋" w:eastAsia="仿宋_GB2312" w:cs="Times New Roman"/>
                <w:sz w:val="28"/>
                <w:szCs w:val="28"/>
                <w:lang w:eastAsia="zh-CN"/>
              </w:rPr>
              <w:t>北流市</w:t>
            </w:r>
            <w:r>
              <w:rPr>
                <w:rFonts w:hint="eastAsia" w:ascii="仿宋_GB2312" w:hAnsi="华文中宋" w:eastAsia="仿宋_GB2312" w:cs="Times New Roman"/>
                <w:sz w:val="28"/>
                <w:szCs w:val="28"/>
              </w:rPr>
              <w:t>人民政府</w:t>
            </w:r>
          </w:p>
        </w:tc>
      </w:tr>
      <w:tr w14:paraId="5CD2EC3B">
        <w:tblPrEx>
          <w:tblBorders>
            <w:top w:val="none" w:color="auto" w:sz="0" w:space="0"/>
            <w:left w:val="none" w:color="auto" w:sz="0" w:space="0"/>
            <w:bottom w:val="none" w:color="auto" w:sz="0" w:space="0"/>
            <w:right w:val="none" w:color="auto" w:sz="0" w:space="0"/>
            <w:insideH w:val="single" w:color="auto" w:sz="8" w:space="0"/>
            <w:insideV w:val="none" w:color="auto" w:sz="0" w:space="0"/>
          </w:tblBorders>
          <w:tblCellMar>
            <w:top w:w="0" w:type="dxa"/>
            <w:left w:w="108" w:type="dxa"/>
            <w:bottom w:w="0" w:type="dxa"/>
            <w:right w:w="108" w:type="dxa"/>
          </w:tblCellMar>
        </w:tblPrEx>
        <w:tc>
          <w:tcPr>
            <w:tcW w:w="4261" w:type="dxa"/>
            <w:noWrap w:val="0"/>
            <w:vAlign w:val="top"/>
          </w:tcPr>
          <w:p w14:paraId="5B4AF3E6">
            <w:pPr>
              <w:spacing w:line="580" w:lineRule="exact"/>
              <w:ind w:firstLine="280" w:firstLineChars="100"/>
              <w:rPr>
                <w:rFonts w:hint="eastAsia" w:ascii="仿宋_GB2312" w:hAnsi="华文中宋" w:eastAsia="仿宋_GB2312" w:cs="Times New Roman"/>
                <w:sz w:val="28"/>
                <w:szCs w:val="28"/>
              </w:rPr>
            </w:pPr>
            <w:r>
              <w:rPr>
                <w:rFonts w:hint="eastAsia" w:ascii="仿宋_GB2312" w:hAnsi="华文中宋" w:eastAsia="仿宋_GB2312" w:cs="Times New Roman"/>
                <w:sz w:val="28"/>
                <w:szCs w:val="28"/>
              </w:rPr>
              <w:t>玉林市发展和改革委员会</w:t>
            </w:r>
          </w:p>
        </w:tc>
        <w:tc>
          <w:tcPr>
            <w:tcW w:w="4667" w:type="dxa"/>
            <w:noWrap w:val="0"/>
            <w:vAlign w:val="top"/>
          </w:tcPr>
          <w:p w14:paraId="4B7121E9">
            <w:pPr>
              <w:wordWrap w:val="0"/>
              <w:spacing w:line="580" w:lineRule="exact"/>
              <w:jc w:val="right"/>
              <w:rPr>
                <w:rFonts w:hint="eastAsia" w:ascii="仿宋_GB2312" w:hAnsi="华文中宋" w:eastAsia="仿宋_GB2312" w:cs="Times New Roman"/>
                <w:sz w:val="28"/>
                <w:szCs w:val="28"/>
              </w:rPr>
            </w:pPr>
            <w:r>
              <w:rPr>
                <w:rFonts w:ascii="仿宋_GB2312" w:hAnsi="华文中宋" w:eastAsia="仿宋_GB2312" w:cs="Times New Roman"/>
                <w:sz w:val="28"/>
                <w:szCs w:val="28"/>
              </w:rPr>
              <w:t>20</w:t>
            </w:r>
            <w:r>
              <w:rPr>
                <w:rFonts w:hint="eastAsia" w:ascii="仿宋_GB2312" w:hAnsi="华文中宋" w:eastAsia="仿宋_GB2312" w:cs="Times New Roman"/>
                <w:sz w:val="28"/>
                <w:szCs w:val="28"/>
              </w:rPr>
              <w:t>2</w:t>
            </w:r>
            <w:r>
              <w:rPr>
                <w:rFonts w:hint="eastAsia" w:ascii="仿宋_GB2312" w:hAnsi="华文中宋" w:eastAsia="仿宋_GB2312" w:cs="Times New Roman"/>
                <w:sz w:val="28"/>
                <w:szCs w:val="28"/>
                <w:lang w:val="en-US" w:eastAsia="zh-CN"/>
              </w:rPr>
              <w:t>6</w:t>
            </w:r>
            <w:r>
              <w:rPr>
                <w:rFonts w:ascii="仿宋_GB2312" w:hAnsi="华文中宋" w:eastAsia="仿宋_GB2312" w:cs="Times New Roman"/>
                <w:sz w:val="28"/>
                <w:szCs w:val="28"/>
              </w:rPr>
              <w:t>年</w:t>
            </w:r>
            <w:r>
              <w:rPr>
                <w:rFonts w:hint="eastAsia" w:ascii="仿宋_GB2312" w:hAnsi="华文中宋" w:eastAsia="仿宋_GB2312" w:cs="Times New Roman"/>
                <w:sz w:val="28"/>
                <w:szCs w:val="28"/>
                <w:lang w:val="en-US" w:eastAsia="zh-CN"/>
              </w:rPr>
              <w:t>1</w:t>
            </w:r>
            <w:r>
              <w:rPr>
                <w:rFonts w:ascii="仿宋_GB2312" w:hAnsi="华文中宋" w:eastAsia="仿宋_GB2312" w:cs="Times New Roman"/>
                <w:sz w:val="28"/>
                <w:szCs w:val="28"/>
              </w:rPr>
              <w:t>月</w:t>
            </w:r>
            <w:r>
              <w:rPr>
                <w:rFonts w:hint="eastAsia" w:ascii="仿宋_GB2312" w:hAnsi="华文中宋" w:eastAsia="仿宋_GB2312" w:cs="Times New Roman"/>
                <w:sz w:val="28"/>
                <w:szCs w:val="28"/>
                <w:lang w:val="en-US" w:eastAsia="zh-CN"/>
              </w:rPr>
              <w:t>10</w:t>
            </w:r>
            <w:r>
              <w:rPr>
                <w:rFonts w:ascii="仿宋_GB2312" w:hAnsi="华文中宋" w:eastAsia="仿宋_GB2312" w:cs="Times New Roman"/>
                <w:sz w:val="28"/>
                <w:szCs w:val="28"/>
              </w:rPr>
              <w:t>日</w:t>
            </w:r>
            <w:r>
              <w:rPr>
                <w:rFonts w:hint="eastAsia" w:ascii="仿宋_GB2312" w:hAnsi="华文中宋" w:eastAsia="仿宋_GB2312" w:cs="Times New Roman"/>
                <w:sz w:val="28"/>
                <w:szCs w:val="28"/>
              </w:rPr>
              <w:t xml:space="preserve"> 印发  </w:t>
            </w:r>
          </w:p>
        </w:tc>
      </w:tr>
    </w:tbl>
    <w:p w14:paraId="028CEDB9">
      <w:pPr>
        <w:rPr>
          <w:rFonts w:hint="eastAsia" w:ascii="宋体" w:hAnsi="宋体" w:eastAsia="宋体"/>
          <w:sz w:val="24"/>
          <w:lang w:eastAsia="zh-CN"/>
        </w:rPr>
      </w:pPr>
      <w:bookmarkStart w:id="0" w:name="_GoBack"/>
      <w:bookmarkEnd w:id="0"/>
    </w:p>
    <w:sectPr>
      <w:headerReference r:id="rId3" w:type="default"/>
      <w:footerReference r:id="rId4" w:type="default"/>
      <w:pgSz w:w="11906" w:h="16838"/>
      <w:pgMar w:top="1701" w:right="1474" w:bottom="1134" w:left="1587" w:header="850" w:footer="992" w:gutter="0"/>
      <w:pgBorders>
        <w:top w:val="none" w:sz="0" w:space="0"/>
        <w:left w:val="none" w:sz="0" w:space="0"/>
        <w:bottom w:val="none" w:sz="0" w:space="0"/>
        <w:right w:val="none" w:sz="0" w:space="0"/>
      </w:pgBorders>
      <w:pgNumType w:fmt="decimal"/>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_GBK">
    <w:panose1 w:val="03000509000000000000"/>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华文中宋">
    <w:panose1 w:val="02010600040101010101"/>
    <w:charset w:val="86"/>
    <w:family w:val="auto"/>
    <w:pitch w:val="default"/>
    <w:sig w:usb0="00000287" w:usb1="080F0000" w:usb2="00000000" w:usb3="00000000" w:csb0="0004009F" w:csb1="DFD70000"/>
  </w:font>
  <w:font w:name="方正小标宋简体">
    <w:panose1 w:val="02010601030101010101"/>
    <w:charset w:val="86"/>
    <w:family w:val="script"/>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26767E0">
    <w:pPr>
      <w:widowControl w:val="0"/>
      <w:snapToGrid w:val="0"/>
      <w:ind w:right="360" w:firstLine="360"/>
      <w:jc w:val="left"/>
      <w:rPr>
        <w:rFonts w:ascii="Times New Roman" w:hAnsi="Times New Roman" w:eastAsia="宋体" w:cs="Times New Roman"/>
        <w:kern w:val="2"/>
        <w:sz w:val="18"/>
        <w:szCs w:val="18"/>
        <w:lang w:val="en-US" w:eastAsia="zh-CN" w:bidi="ar-SA"/>
      </w:rPr>
    </w:pPr>
    <w:r>
      <w:rPr>
        <w:rFonts w:ascii="Times New Roman" w:hAnsi="Times New Roman" w:eastAsia="宋体" w:cs="Times New Roman"/>
        <w:sz w:val="18"/>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6FE30D58">
                          <w:pPr>
                            <w:widowControl w:val="0"/>
                            <w:snapToGrid w:val="0"/>
                            <w:jc w:val="left"/>
                            <w:rPr>
                              <w:rFonts w:ascii="Times New Roman" w:hAnsi="Times New Roman" w:eastAsia="宋体" w:cs="Times New Roman"/>
                              <w:kern w:val="2"/>
                              <w:sz w:val="32"/>
                              <w:szCs w:val="32"/>
                              <w:lang w:val="en-US" w:eastAsia="zh-CN" w:bidi="ar-SA"/>
                            </w:rPr>
                          </w:pPr>
                          <w:r>
                            <w:rPr>
                              <w:rFonts w:ascii="Times New Roman" w:hAnsi="Times New Roman" w:eastAsia="宋体" w:cs="Times New Roman"/>
                              <w:kern w:val="2"/>
                              <w:sz w:val="32"/>
                              <w:szCs w:val="32"/>
                              <w:lang w:val="en-US" w:eastAsia="zh-CN" w:bidi="ar-SA"/>
                            </w:rPr>
                            <w:fldChar w:fldCharType="begin"/>
                          </w:r>
                          <w:r>
                            <w:rPr>
                              <w:rFonts w:ascii="Times New Roman" w:hAnsi="Times New Roman" w:eastAsia="宋体" w:cs="Times New Roman"/>
                              <w:kern w:val="2"/>
                              <w:sz w:val="32"/>
                              <w:szCs w:val="32"/>
                              <w:lang w:val="en-US" w:eastAsia="zh-CN" w:bidi="ar-SA"/>
                            </w:rPr>
                            <w:instrText xml:space="preserve"> PAGE  \* MERGEFORMAT </w:instrText>
                          </w:r>
                          <w:r>
                            <w:rPr>
                              <w:rFonts w:ascii="Times New Roman" w:hAnsi="Times New Roman" w:eastAsia="宋体" w:cs="Times New Roman"/>
                              <w:kern w:val="2"/>
                              <w:sz w:val="32"/>
                              <w:szCs w:val="32"/>
                              <w:lang w:val="en-US" w:eastAsia="zh-CN" w:bidi="ar-SA"/>
                            </w:rPr>
                            <w:fldChar w:fldCharType="separate"/>
                          </w:r>
                          <w:r>
                            <w:rPr>
                              <w:rFonts w:ascii="Times New Roman" w:hAnsi="Times New Roman" w:eastAsia="宋体" w:cs="Times New Roman"/>
                              <w:kern w:val="2"/>
                              <w:sz w:val="32"/>
                              <w:szCs w:val="32"/>
                              <w:lang w:val="en-US" w:eastAsia="zh-CN" w:bidi="ar-SA"/>
                            </w:rPr>
                            <w:t>9</w:t>
                          </w:r>
                          <w:r>
                            <w:rPr>
                              <w:rFonts w:ascii="Times New Roman" w:hAnsi="Times New Roman" w:eastAsia="宋体" w:cs="Times New Roman"/>
                              <w:kern w:val="2"/>
                              <w:sz w:val="32"/>
                              <w:szCs w:val="32"/>
                              <w:lang w:val="en-US" w:eastAsia="zh-CN" w:bidi="ar-SA"/>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CzSVju0AAAAAUBAAAPAAAAAAAAAAEAIAAAACIAAABkcnMvZG93bnJldi54bWxQ&#10;SwECFAAUAAAACACHTuJAXhqPXzgCAABvBAAADgAAAAAAAAABACAAAAAfAQAAZHJzL2Uyb0RvYy54&#10;bWxQSwUGAAAAAAYABgBZAQAAyQUAAAAA&#10;">
              <v:fill on="f" focussize="0,0"/>
              <v:stroke on="f" weight="0.5pt"/>
              <v:imagedata o:title=""/>
              <o:lock v:ext="edit" aspectratio="f"/>
              <v:textbox inset="0mm,0mm,0mm,0mm" style="mso-fit-shape-to-text:t;">
                <w:txbxContent>
                  <w:p w14:paraId="6FE30D58">
                    <w:pPr>
                      <w:widowControl w:val="0"/>
                      <w:snapToGrid w:val="0"/>
                      <w:jc w:val="left"/>
                      <w:rPr>
                        <w:rFonts w:ascii="Times New Roman" w:hAnsi="Times New Roman" w:eastAsia="宋体" w:cs="Times New Roman"/>
                        <w:kern w:val="2"/>
                        <w:sz w:val="32"/>
                        <w:szCs w:val="32"/>
                        <w:lang w:val="en-US" w:eastAsia="zh-CN" w:bidi="ar-SA"/>
                      </w:rPr>
                    </w:pPr>
                    <w:r>
                      <w:rPr>
                        <w:rFonts w:ascii="Times New Roman" w:hAnsi="Times New Roman" w:eastAsia="宋体" w:cs="Times New Roman"/>
                        <w:kern w:val="2"/>
                        <w:sz w:val="32"/>
                        <w:szCs w:val="32"/>
                        <w:lang w:val="en-US" w:eastAsia="zh-CN" w:bidi="ar-SA"/>
                      </w:rPr>
                      <w:fldChar w:fldCharType="begin"/>
                    </w:r>
                    <w:r>
                      <w:rPr>
                        <w:rFonts w:ascii="Times New Roman" w:hAnsi="Times New Roman" w:eastAsia="宋体" w:cs="Times New Roman"/>
                        <w:kern w:val="2"/>
                        <w:sz w:val="32"/>
                        <w:szCs w:val="32"/>
                        <w:lang w:val="en-US" w:eastAsia="zh-CN" w:bidi="ar-SA"/>
                      </w:rPr>
                      <w:instrText xml:space="preserve"> PAGE  \* MERGEFORMAT </w:instrText>
                    </w:r>
                    <w:r>
                      <w:rPr>
                        <w:rFonts w:ascii="Times New Roman" w:hAnsi="Times New Roman" w:eastAsia="宋体" w:cs="Times New Roman"/>
                        <w:kern w:val="2"/>
                        <w:sz w:val="32"/>
                        <w:szCs w:val="32"/>
                        <w:lang w:val="en-US" w:eastAsia="zh-CN" w:bidi="ar-SA"/>
                      </w:rPr>
                      <w:fldChar w:fldCharType="separate"/>
                    </w:r>
                    <w:r>
                      <w:rPr>
                        <w:rFonts w:ascii="Times New Roman" w:hAnsi="Times New Roman" w:eastAsia="宋体" w:cs="Times New Roman"/>
                        <w:kern w:val="2"/>
                        <w:sz w:val="32"/>
                        <w:szCs w:val="32"/>
                        <w:lang w:val="en-US" w:eastAsia="zh-CN" w:bidi="ar-SA"/>
                      </w:rPr>
                      <w:t>9</w:t>
                    </w:r>
                    <w:r>
                      <w:rPr>
                        <w:rFonts w:ascii="Times New Roman" w:hAnsi="Times New Roman" w:eastAsia="宋体" w:cs="Times New Roman"/>
                        <w:kern w:val="2"/>
                        <w:sz w:val="32"/>
                        <w:szCs w:val="32"/>
                        <w:lang w:val="en-US" w:eastAsia="zh-CN" w:bidi="ar-SA"/>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80DE5C2">
    <w:pPr>
      <w:pStyle w:val="11"/>
      <w:pBdr>
        <w:bottom w:val="none" w:color="auto" w:sz="0" w:space="0"/>
      </w:pBdr>
    </w:pPr>
    <w:r>
      <w:pict>
        <v:shape id="PowerPlusWaterMarkObject3" o:spid="_x0000_s4098" o:spt="136" type="#_x0000_t136" style="position:absolute;left:0pt;height:44.5pt;width:578.95pt;mso-position-horizontal:center;mso-position-horizontal-relative:margin;mso-position-vertical:center;mso-position-vertical-relative:margin;rotation:20643840f;z-index:-251657216;mso-width-relative:page;mso-height-relative:page;" fillcolor="#C0C0C0" filled="t" stroked="f" coordsize="21600,21600" o:allowincell="f">
          <v:path/>
          <v:fill on="t" opacity="32768f" focussize="0,0"/>
          <v:stroke on="f"/>
          <v:imagedata o:title=""/>
          <o:lock v:ext="edit"/>
          <v:textpath on="t" fitshape="t" fitpath="t" trim="f" xscale="f" string="玉林市发展和改革委员会文件" style="font-family:宋体;font-size:8pt;v-text-align:center;"/>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WE4ZTYyMmEwMjdhZDk4N2M1NWZmMGZjYjgwYjc5MDAifQ=="/>
  </w:docVars>
  <w:rsids>
    <w:rsidRoot w:val="00575E6E"/>
    <w:rsid w:val="00002DDF"/>
    <w:rsid w:val="0002068B"/>
    <w:rsid w:val="00043085"/>
    <w:rsid w:val="0005097D"/>
    <w:rsid w:val="00071C32"/>
    <w:rsid w:val="000800EF"/>
    <w:rsid w:val="00086C30"/>
    <w:rsid w:val="00093A72"/>
    <w:rsid w:val="00095B15"/>
    <w:rsid w:val="000A6F19"/>
    <w:rsid w:val="000F1377"/>
    <w:rsid w:val="000F6742"/>
    <w:rsid w:val="00100C4B"/>
    <w:rsid w:val="00104DEF"/>
    <w:rsid w:val="00107511"/>
    <w:rsid w:val="00111C1C"/>
    <w:rsid w:val="001136F0"/>
    <w:rsid w:val="00114A81"/>
    <w:rsid w:val="00126E23"/>
    <w:rsid w:val="0013494F"/>
    <w:rsid w:val="00135594"/>
    <w:rsid w:val="00137C03"/>
    <w:rsid w:val="00141BAB"/>
    <w:rsid w:val="001460DD"/>
    <w:rsid w:val="001529D1"/>
    <w:rsid w:val="001718E4"/>
    <w:rsid w:val="001722D8"/>
    <w:rsid w:val="00173DC5"/>
    <w:rsid w:val="0018114A"/>
    <w:rsid w:val="001811B1"/>
    <w:rsid w:val="00183B66"/>
    <w:rsid w:val="001A30A2"/>
    <w:rsid w:val="001B231D"/>
    <w:rsid w:val="001B40FC"/>
    <w:rsid w:val="001B4F56"/>
    <w:rsid w:val="001B62C2"/>
    <w:rsid w:val="001C6256"/>
    <w:rsid w:val="001E1EFC"/>
    <w:rsid w:val="001E632F"/>
    <w:rsid w:val="001F1019"/>
    <w:rsid w:val="001F2F0B"/>
    <w:rsid w:val="00200C94"/>
    <w:rsid w:val="00204721"/>
    <w:rsid w:val="00226816"/>
    <w:rsid w:val="00226916"/>
    <w:rsid w:val="00232F72"/>
    <w:rsid w:val="0023319C"/>
    <w:rsid w:val="00234106"/>
    <w:rsid w:val="0025624E"/>
    <w:rsid w:val="0025643D"/>
    <w:rsid w:val="00266031"/>
    <w:rsid w:val="00266713"/>
    <w:rsid w:val="002677DF"/>
    <w:rsid w:val="00270015"/>
    <w:rsid w:val="002702BF"/>
    <w:rsid w:val="00277B1A"/>
    <w:rsid w:val="00280F1A"/>
    <w:rsid w:val="00281A00"/>
    <w:rsid w:val="00282BC7"/>
    <w:rsid w:val="002928C0"/>
    <w:rsid w:val="002941E6"/>
    <w:rsid w:val="002A5E4B"/>
    <w:rsid w:val="002B533B"/>
    <w:rsid w:val="002B7DA0"/>
    <w:rsid w:val="002C34F6"/>
    <w:rsid w:val="002C507A"/>
    <w:rsid w:val="002C7ED3"/>
    <w:rsid w:val="002D1581"/>
    <w:rsid w:val="002D2F08"/>
    <w:rsid w:val="002E697C"/>
    <w:rsid w:val="002F03C8"/>
    <w:rsid w:val="00303BFA"/>
    <w:rsid w:val="003047C8"/>
    <w:rsid w:val="003063B6"/>
    <w:rsid w:val="00314AFF"/>
    <w:rsid w:val="0032258D"/>
    <w:rsid w:val="003279B3"/>
    <w:rsid w:val="00333D7C"/>
    <w:rsid w:val="00341534"/>
    <w:rsid w:val="00341FB3"/>
    <w:rsid w:val="0034611E"/>
    <w:rsid w:val="00347FEC"/>
    <w:rsid w:val="00351345"/>
    <w:rsid w:val="003516B1"/>
    <w:rsid w:val="00355070"/>
    <w:rsid w:val="0036756E"/>
    <w:rsid w:val="00367709"/>
    <w:rsid w:val="003720BE"/>
    <w:rsid w:val="00373932"/>
    <w:rsid w:val="003778F9"/>
    <w:rsid w:val="00384EBB"/>
    <w:rsid w:val="003862D1"/>
    <w:rsid w:val="003A2653"/>
    <w:rsid w:val="003A48C2"/>
    <w:rsid w:val="003A54E5"/>
    <w:rsid w:val="003A730D"/>
    <w:rsid w:val="003B1F3B"/>
    <w:rsid w:val="003C0A5B"/>
    <w:rsid w:val="003C1F57"/>
    <w:rsid w:val="003C2427"/>
    <w:rsid w:val="003C29FB"/>
    <w:rsid w:val="003D120A"/>
    <w:rsid w:val="003D2171"/>
    <w:rsid w:val="003D4962"/>
    <w:rsid w:val="003E313B"/>
    <w:rsid w:val="003E6BF2"/>
    <w:rsid w:val="003F3D7A"/>
    <w:rsid w:val="00402462"/>
    <w:rsid w:val="00407C1B"/>
    <w:rsid w:val="00410339"/>
    <w:rsid w:val="0041211C"/>
    <w:rsid w:val="00413CDE"/>
    <w:rsid w:val="00417076"/>
    <w:rsid w:val="00420E7E"/>
    <w:rsid w:val="004214F9"/>
    <w:rsid w:val="004246CA"/>
    <w:rsid w:val="00431E9B"/>
    <w:rsid w:val="0043542A"/>
    <w:rsid w:val="00444552"/>
    <w:rsid w:val="004562DF"/>
    <w:rsid w:val="004630D8"/>
    <w:rsid w:val="00463940"/>
    <w:rsid w:val="00464200"/>
    <w:rsid w:val="00465EAE"/>
    <w:rsid w:val="00470B6D"/>
    <w:rsid w:val="0047275F"/>
    <w:rsid w:val="00481B12"/>
    <w:rsid w:val="004860B7"/>
    <w:rsid w:val="00491D1D"/>
    <w:rsid w:val="004978CE"/>
    <w:rsid w:val="004A16D5"/>
    <w:rsid w:val="004C3F87"/>
    <w:rsid w:val="004C69E7"/>
    <w:rsid w:val="004C7894"/>
    <w:rsid w:val="004D6BD2"/>
    <w:rsid w:val="00504BD1"/>
    <w:rsid w:val="00515F94"/>
    <w:rsid w:val="005178F0"/>
    <w:rsid w:val="0052307E"/>
    <w:rsid w:val="00530591"/>
    <w:rsid w:val="005401DF"/>
    <w:rsid w:val="005629BC"/>
    <w:rsid w:val="005654EE"/>
    <w:rsid w:val="00570249"/>
    <w:rsid w:val="00571A66"/>
    <w:rsid w:val="00575E6E"/>
    <w:rsid w:val="00582ED9"/>
    <w:rsid w:val="00583EC8"/>
    <w:rsid w:val="00590A88"/>
    <w:rsid w:val="005A1B65"/>
    <w:rsid w:val="005B0ECA"/>
    <w:rsid w:val="005C6560"/>
    <w:rsid w:val="005C70F0"/>
    <w:rsid w:val="005F53C1"/>
    <w:rsid w:val="005F6730"/>
    <w:rsid w:val="005F6E79"/>
    <w:rsid w:val="00602413"/>
    <w:rsid w:val="006051C4"/>
    <w:rsid w:val="0060650B"/>
    <w:rsid w:val="00606CC5"/>
    <w:rsid w:val="00613AA1"/>
    <w:rsid w:val="00623CDC"/>
    <w:rsid w:val="00631F7F"/>
    <w:rsid w:val="0063254B"/>
    <w:rsid w:val="0063601E"/>
    <w:rsid w:val="00640B16"/>
    <w:rsid w:val="00642232"/>
    <w:rsid w:val="006450DF"/>
    <w:rsid w:val="00647AC5"/>
    <w:rsid w:val="00655EEE"/>
    <w:rsid w:val="00661749"/>
    <w:rsid w:val="006624DD"/>
    <w:rsid w:val="006658D6"/>
    <w:rsid w:val="006711C4"/>
    <w:rsid w:val="0067311A"/>
    <w:rsid w:val="00680142"/>
    <w:rsid w:val="0069540E"/>
    <w:rsid w:val="006A2EED"/>
    <w:rsid w:val="006B0112"/>
    <w:rsid w:val="006B307C"/>
    <w:rsid w:val="006B4221"/>
    <w:rsid w:val="006B63DD"/>
    <w:rsid w:val="006B74F5"/>
    <w:rsid w:val="006C525B"/>
    <w:rsid w:val="006D20E9"/>
    <w:rsid w:val="006D5C22"/>
    <w:rsid w:val="006D6136"/>
    <w:rsid w:val="006E1930"/>
    <w:rsid w:val="006E41CF"/>
    <w:rsid w:val="006E5F67"/>
    <w:rsid w:val="006E6A57"/>
    <w:rsid w:val="006F6D42"/>
    <w:rsid w:val="006F7628"/>
    <w:rsid w:val="00705F3E"/>
    <w:rsid w:val="00715781"/>
    <w:rsid w:val="00715C73"/>
    <w:rsid w:val="00722334"/>
    <w:rsid w:val="007300AB"/>
    <w:rsid w:val="00741011"/>
    <w:rsid w:val="00747449"/>
    <w:rsid w:val="007548F5"/>
    <w:rsid w:val="00762C4A"/>
    <w:rsid w:val="00773FFD"/>
    <w:rsid w:val="00775474"/>
    <w:rsid w:val="00790CD7"/>
    <w:rsid w:val="007937AB"/>
    <w:rsid w:val="007A3CAE"/>
    <w:rsid w:val="007A4A77"/>
    <w:rsid w:val="007A6907"/>
    <w:rsid w:val="007A7F78"/>
    <w:rsid w:val="007B02B8"/>
    <w:rsid w:val="007B1E36"/>
    <w:rsid w:val="007C51F1"/>
    <w:rsid w:val="007D1061"/>
    <w:rsid w:val="007D2ACF"/>
    <w:rsid w:val="007D62EC"/>
    <w:rsid w:val="007D7416"/>
    <w:rsid w:val="00803BBA"/>
    <w:rsid w:val="00810108"/>
    <w:rsid w:val="008118E2"/>
    <w:rsid w:val="0081209B"/>
    <w:rsid w:val="0084523F"/>
    <w:rsid w:val="00847156"/>
    <w:rsid w:val="008477E8"/>
    <w:rsid w:val="00847FB7"/>
    <w:rsid w:val="00850E05"/>
    <w:rsid w:val="00851720"/>
    <w:rsid w:val="00856FC6"/>
    <w:rsid w:val="0086155F"/>
    <w:rsid w:val="0086603F"/>
    <w:rsid w:val="00871A0E"/>
    <w:rsid w:val="00872A8C"/>
    <w:rsid w:val="00872FF6"/>
    <w:rsid w:val="00876BCD"/>
    <w:rsid w:val="00876FD2"/>
    <w:rsid w:val="008834B7"/>
    <w:rsid w:val="008A2079"/>
    <w:rsid w:val="008B1382"/>
    <w:rsid w:val="008C052C"/>
    <w:rsid w:val="008C3E00"/>
    <w:rsid w:val="008C74A7"/>
    <w:rsid w:val="008D30D5"/>
    <w:rsid w:val="008D5BC3"/>
    <w:rsid w:val="008D6641"/>
    <w:rsid w:val="008D786D"/>
    <w:rsid w:val="008E05D9"/>
    <w:rsid w:val="008E129D"/>
    <w:rsid w:val="008F037D"/>
    <w:rsid w:val="008F3E48"/>
    <w:rsid w:val="00900B59"/>
    <w:rsid w:val="00902429"/>
    <w:rsid w:val="00907BD4"/>
    <w:rsid w:val="0091455D"/>
    <w:rsid w:val="00916892"/>
    <w:rsid w:val="009168BA"/>
    <w:rsid w:val="00921C2A"/>
    <w:rsid w:val="00926E5B"/>
    <w:rsid w:val="009323F0"/>
    <w:rsid w:val="00935357"/>
    <w:rsid w:val="00940A7A"/>
    <w:rsid w:val="0094238C"/>
    <w:rsid w:val="0094570C"/>
    <w:rsid w:val="00953D21"/>
    <w:rsid w:val="009544BA"/>
    <w:rsid w:val="00954E50"/>
    <w:rsid w:val="00976021"/>
    <w:rsid w:val="00977471"/>
    <w:rsid w:val="009872E3"/>
    <w:rsid w:val="00990FA6"/>
    <w:rsid w:val="00991480"/>
    <w:rsid w:val="009978CF"/>
    <w:rsid w:val="009A6160"/>
    <w:rsid w:val="009A6F1D"/>
    <w:rsid w:val="009B19DC"/>
    <w:rsid w:val="009C3685"/>
    <w:rsid w:val="009D1299"/>
    <w:rsid w:val="009E0089"/>
    <w:rsid w:val="009E1F45"/>
    <w:rsid w:val="009E6361"/>
    <w:rsid w:val="009F132C"/>
    <w:rsid w:val="009F763E"/>
    <w:rsid w:val="00A05BC9"/>
    <w:rsid w:val="00A05D55"/>
    <w:rsid w:val="00A06E3A"/>
    <w:rsid w:val="00A1100A"/>
    <w:rsid w:val="00A1728B"/>
    <w:rsid w:val="00A219B3"/>
    <w:rsid w:val="00A23673"/>
    <w:rsid w:val="00A244BD"/>
    <w:rsid w:val="00A35FDC"/>
    <w:rsid w:val="00A37009"/>
    <w:rsid w:val="00A37623"/>
    <w:rsid w:val="00A40DF1"/>
    <w:rsid w:val="00A47338"/>
    <w:rsid w:val="00A477B4"/>
    <w:rsid w:val="00A57D99"/>
    <w:rsid w:val="00A67EB9"/>
    <w:rsid w:val="00A80D18"/>
    <w:rsid w:val="00A812C8"/>
    <w:rsid w:val="00A844AA"/>
    <w:rsid w:val="00A91881"/>
    <w:rsid w:val="00A92733"/>
    <w:rsid w:val="00AA601D"/>
    <w:rsid w:val="00AB3997"/>
    <w:rsid w:val="00AB453D"/>
    <w:rsid w:val="00AC35E6"/>
    <w:rsid w:val="00AC49C2"/>
    <w:rsid w:val="00AE31B2"/>
    <w:rsid w:val="00AF2D4E"/>
    <w:rsid w:val="00AF2D70"/>
    <w:rsid w:val="00B0737E"/>
    <w:rsid w:val="00B209D2"/>
    <w:rsid w:val="00B2225F"/>
    <w:rsid w:val="00B23C27"/>
    <w:rsid w:val="00B2630F"/>
    <w:rsid w:val="00B279A4"/>
    <w:rsid w:val="00B34763"/>
    <w:rsid w:val="00B36B21"/>
    <w:rsid w:val="00B460F2"/>
    <w:rsid w:val="00B70084"/>
    <w:rsid w:val="00B72FAA"/>
    <w:rsid w:val="00B76987"/>
    <w:rsid w:val="00B80CFD"/>
    <w:rsid w:val="00B84D46"/>
    <w:rsid w:val="00B851E9"/>
    <w:rsid w:val="00BA02C3"/>
    <w:rsid w:val="00BA1D6B"/>
    <w:rsid w:val="00BB27E8"/>
    <w:rsid w:val="00BB4F06"/>
    <w:rsid w:val="00BD5498"/>
    <w:rsid w:val="00BD7CF6"/>
    <w:rsid w:val="00BD7F79"/>
    <w:rsid w:val="00BE4315"/>
    <w:rsid w:val="00BE53B2"/>
    <w:rsid w:val="00BE5A51"/>
    <w:rsid w:val="00BF710D"/>
    <w:rsid w:val="00C05F43"/>
    <w:rsid w:val="00C10389"/>
    <w:rsid w:val="00C20D9B"/>
    <w:rsid w:val="00C4098F"/>
    <w:rsid w:val="00C470DE"/>
    <w:rsid w:val="00C50A86"/>
    <w:rsid w:val="00C51224"/>
    <w:rsid w:val="00C53603"/>
    <w:rsid w:val="00C53928"/>
    <w:rsid w:val="00C53BCD"/>
    <w:rsid w:val="00C541F5"/>
    <w:rsid w:val="00C64088"/>
    <w:rsid w:val="00C744B5"/>
    <w:rsid w:val="00C74D13"/>
    <w:rsid w:val="00C755BC"/>
    <w:rsid w:val="00C81CD6"/>
    <w:rsid w:val="00C858DA"/>
    <w:rsid w:val="00C86D7F"/>
    <w:rsid w:val="00C96FFD"/>
    <w:rsid w:val="00C97812"/>
    <w:rsid w:val="00CA1834"/>
    <w:rsid w:val="00CB5E63"/>
    <w:rsid w:val="00CB6C0C"/>
    <w:rsid w:val="00CC228C"/>
    <w:rsid w:val="00CE181C"/>
    <w:rsid w:val="00CF092B"/>
    <w:rsid w:val="00CF5232"/>
    <w:rsid w:val="00D013E8"/>
    <w:rsid w:val="00D17985"/>
    <w:rsid w:val="00D23F14"/>
    <w:rsid w:val="00D25E38"/>
    <w:rsid w:val="00D334C5"/>
    <w:rsid w:val="00D42ADD"/>
    <w:rsid w:val="00D4433E"/>
    <w:rsid w:val="00D558B8"/>
    <w:rsid w:val="00D56859"/>
    <w:rsid w:val="00D56DF9"/>
    <w:rsid w:val="00D63A10"/>
    <w:rsid w:val="00D65565"/>
    <w:rsid w:val="00D7468A"/>
    <w:rsid w:val="00D75515"/>
    <w:rsid w:val="00D756D7"/>
    <w:rsid w:val="00D77167"/>
    <w:rsid w:val="00D77224"/>
    <w:rsid w:val="00D810C2"/>
    <w:rsid w:val="00D82A75"/>
    <w:rsid w:val="00D83FCB"/>
    <w:rsid w:val="00D936EC"/>
    <w:rsid w:val="00DA6BED"/>
    <w:rsid w:val="00DA73A5"/>
    <w:rsid w:val="00DB4CF8"/>
    <w:rsid w:val="00DB737C"/>
    <w:rsid w:val="00DD0BBB"/>
    <w:rsid w:val="00DD2EB8"/>
    <w:rsid w:val="00DD5D49"/>
    <w:rsid w:val="00DE30D2"/>
    <w:rsid w:val="00DE6BFD"/>
    <w:rsid w:val="00DE7627"/>
    <w:rsid w:val="00DF10E8"/>
    <w:rsid w:val="00DF6852"/>
    <w:rsid w:val="00E038B3"/>
    <w:rsid w:val="00E05244"/>
    <w:rsid w:val="00E355DD"/>
    <w:rsid w:val="00E518AF"/>
    <w:rsid w:val="00E54910"/>
    <w:rsid w:val="00E7108E"/>
    <w:rsid w:val="00E7492F"/>
    <w:rsid w:val="00E81486"/>
    <w:rsid w:val="00E81E46"/>
    <w:rsid w:val="00E86F35"/>
    <w:rsid w:val="00EA1CA8"/>
    <w:rsid w:val="00EA52AF"/>
    <w:rsid w:val="00EA7604"/>
    <w:rsid w:val="00EB0B9B"/>
    <w:rsid w:val="00EB5DCC"/>
    <w:rsid w:val="00EC0D0A"/>
    <w:rsid w:val="00EC0D47"/>
    <w:rsid w:val="00EC26A6"/>
    <w:rsid w:val="00ED1245"/>
    <w:rsid w:val="00EE0B15"/>
    <w:rsid w:val="00EF0B5B"/>
    <w:rsid w:val="00F003E3"/>
    <w:rsid w:val="00F04F72"/>
    <w:rsid w:val="00F078E4"/>
    <w:rsid w:val="00F10B61"/>
    <w:rsid w:val="00F1299C"/>
    <w:rsid w:val="00F2482C"/>
    <w:rsid w:val="00F25937"/>
    <w:rsid w:val="00F3028E"/>
    <w:rsid w:val="00F31A66"/>
    <w:rsid w:val="00F32384"/>
    <w:rsid w:val="00F35C43"/>
    <w:rsid w:val="00F42A42"/>
    <w:rsid w:val="00F451D9"/>
    <w:rsid w:val="00F46108"/>
    <w:rsid w:val="00F56C76"/>
    <w:rsid w:val="00F6284A"/>
    <w:rsid w:val="00F62F58"/>
    <w:rsid w:val="00F9586F"/>
    <w:rsid w:val="00F97AB4"/>
    <w:rsid w:val="00FA1576"/>
    <w:rsid w:val="00FA20D7"/>
    <w:rsid w:val="00FA326D"/>
    <w:rsid w:val="00FA66F7"/>
    <w:rsid w:val="00FB16ED"/>
    <w:rsid w:val="00FB2F33"/>
    <w:rsid w:val="00FB3D48"/>
    <w:rsid w:val="00FC0B53"/>
    <w:rsid w:val="00FC0F3E"/>
    <w:rsid w:val="00FC355A"/>
    <w:rsid w:val="00FC480D"/>
    <w:rsid w:val="00FC63B6"/>
    <w:rsid w:val="00FC71CB"/>
    <w:rsid w:val="00FE771A"/>
    <w:rsid w:val="00FF0512"/>
    <w:rsid w:val="00FF1F32"/>
    <w:rsid w:val="00FF6C30"/>
    <w:rsid w:val="00FF7275"/>
    <w:rsid w:val="015D0D5E"/>
    <w:rsid w:val="01FB041A"/>
    <w:rsid w:val="020A2568"/>
    <w:rsid w:val="021C52B0"/>
    <w:rsid w:val="029B227C"/>
    <w:rsid w:val="03E46820"/>
    <w:rsid w:val="06FD4180"/>
    <w:rsid w:val="08000695"/>
    <w:rsid w:val="09575B61"/>
    <w:rsid w:val="096E718E"/>
    <w:rsid w:val="0AC0648A"/>
    <w:rsid w:val="0EC26A83"/>
    <w:rsid w:val="10266135"/>
    <w:rsid w:val="122D1EA5"/>
    <w:rsid w:val="13094DDF"/>
    <w:rsid w:val="15193333"/>
    <w:rsid w:val="15E433A4"/>
    <w:rsid w:val="1683496B"/>
    <w:rsid w:val="16CB00C0"/>
    <w:rsid w:val="180F3C35"/>
    <w:rsid w:val="1B544B28"/>
    <w:rsid w:val="1BA95D0D"/>
    <w:rsid w:val="1EAE09F3"/>
    <w:rsid w:val="1F6F10D2"/>
    <w:rsid w:val="1FAD4BCF"/>
    <w:rsid w:val="2217065D"/>
    <w:rsid w:val="23CF4924"/>
    <w:rsid w:val="240B230C"/>
    <w:rsid w:val="2548374E"/>
    <w:rsid w:val="26393298"/>
    <w:rsid w:val="2680013C"/>
    <w:rsid w:val="297D349C"/>
    <w:rsid w:val="29BB2216"/>
    <w:rsid w:val="2AE47955"/>
    <w:rsid w:val="2B051FCE"/>
    <w:rsid w:val="2BA73243"/>
    <w:rsid w:val="2D102879"/>
    <w:rsid w:val="2E8224E6"/>
    <w:rsid w:val="31BE21B5"/>
    <w:rsid w:val="31CC64FB"/>
    <w:rsid w:val="326E42CA"/>
    <w:rsid w:val="33226E62"/>
    <w:rsid w:val="36266C69"/>
    <w:rsid w:val="383A69FC"/>
    <w:rsid w:val="38410E10"/>
    <w:rsid w:val="38693FDD"/>
    <w:rsid w:val="391A2715"/>
    <w:rsid w:val="3A06303A"/>
    <w:rsid w:val="3AF77A81"/>
    <w:rsid w:val="3DCC25D9"/>
    <w:rsid w:val="40A14E3D"/>
    <w:rsid w:val="42F75C15"/>
    <w:rsid w:val="44AC1FC9"/>
    <w:rsid w:val="44C37168"/>
    <w:rsid w:val="489D100D"/>
    <w:rsid w:val="4C126797"/>
    <w:rsid w:val="4E087FAC"/>
    <w:rsid w:val="50F25C6E"/>
    <w:rsid w:val="53F405BE"/>
    <w:rsid w:val="55A60148"/>
    <w:rsid w:val="565C5527"/>
    <w:rsid w:val="5664316A"/>
    <w:rsid w:val="583A23D4"/>
    <w:rsid w:val="58FE1654"/>
    <w:rsid w:val="596B480F"/>
    <w:rsid w:val="59CA3EB2"/>
    <w:rsid w:val="5A3D1059"/>
    <w:rsid w:val="5C78796F"/>
    <w:rsid w:val="5FEC47EF"/>
    <w:rsid w:val="60D00657"/>
    <w:rsid w:val="639D7CBB"/>
    <w:rsid w:val="63E961A8"/>
    <w:rsid w:val="684C450D"/>
    <w:rsid w:val="69197DE4"/>
    <w:rsid w:val="6AAF68C7"/>
    <w:rsid w:val="6B9D470F"/>
    <w:rsid w:val="6BCE135A"/>
    <w:rsid w:val="701D1D1F"/>
    <w:rsid w:val="70C1323B"/>
    <w:rsid w:val="71C60738"/>
    <w:rsid w:val="73AE2A7E"/>
    <w:rsid w:val="741639DC"/>
    <w:rsid w:val="74537B4E"/>
    <w:rsid w:val="745B5755"/>
    <w:rsid w:val="75BF1D13"/>
    <w:rsid w:val="769B0AEB"/>
    <w:rsid w:val="76B11931"/>
    <w:rsid w:val="76DA3C51"/>
    <w:rsid w:val="77AF74EA"/>
    <w:rsid w:val="78AB7B6D"/>
    <w:rsid w:val="7BD328B6"/>
    <w:rsid w:val="7CB270BB"/>
    <w:rsid w:val="7CFC1674"/>
    <w:rsid w:val="7DFA4CA2"/>
    <w:rsid w:val="7F3472CE"/>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qFormat="1"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qFormat="1" w:unhideWhenUsed="0" w:uiPriority="0" w:semiHidden="0" w:name="Salutation"/>
    <w:lsdException w:qFormat="1"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0"/>
    <w:pPr>
      <w:keepNext/>
      <w:keepLines/>
      <w:spacing w:before="340" w:after="330" w:line="578" w:lineRule="auto"/>
      <w:outlineLvl w:val="0"/>
    </w:pPr>
    <w:rPr>
      <w:b/>
      <w:bCs/>
      <w:kern w:val="44"/>
      <w:sz w:val="44"/>
      <w:szCs w:val="44"/>
    </w:rPr>
  </w:style>
  <w:style w:type="character" w:default="1" w:styleId="17">
    <w:name w:val="Default Paragraph Font"/>
    <w:semiHidden/>
    <w:unhideWhenUsed/>
    <w:qFormat/>
    <w:uiPriority w:val="1"/>
  </w:style>
  <w:style w:type="table" w:default="1" w:styleId="15">
    <w:name w:val="Normal Table"/>
    <w:semiHidden/>
    <w:unhideWhenUsed/>
    <w:qFormat/>
    <w:uiPriority w:val="99"/>
    <w:tblPr>
      <w:tblCellMar>
        <w:top w:w="0" w:type="dxa"/>
        <w:left w:w="108" w:type="dxa"/>
        <w:bottom w:w="0" w:type="dxa"/>
        <w:right w:w="108" w:type="dxa"/>
      </w:tblCellMar>
    </w:tblPr>
  </w:style>
  <w:style w:type="paragraph" w:styleId="3">
    <w:name w:val="Normal Indent"/>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4">
    <w:name w:val="Salutation"/>
    <w:basedOn w:val="1"/>
    <w:next w:val="1"/>
    <w:qFormat/>
    <w:uiPriority w:val="0"/>
  </w:style>
  <w:style w:type="paragraph" w:styleId="5">
    <w:name w:val="Body Text"/>
    <w:basedOn w:val="1"/>
    <w:next w:val="6"/>
    <w:link w:val="21"/>
    <w:qFormat/>
    <w:uiPriority w:val="0"/>
    <w:pPr>
      <w:spacing w:after="120"/>
    </w:pPr>
  </w:style>
  <w:style w:type="paragraph" w:styleId="6">
    <w:name w:val="Title"/>
    <w:basedOn w:val="2"/>
    <w:next w:val="1"/>
    <w:link w:val="25"/>
    <w:qFormat/>
    <w:uiPriority w:val="0"/>
    <w:pPr>
      <w:widowControl/>
      <w:spacing w:before="0" w:after="0" w:line="640" w:lineRule="exact"/>
      <w:jc w:val="center"/>
    </w:pPr>
    <w:rPr>
      <w:rFonts w:eastAsia="方正小标宋_GBK"/>
      <w:bCs w:val="0"/>
      <w:sz w:val="36"/>
      <w:szCs w:val="32"/>
    </w:rPr>
  </w:style>
  <w:style w:type="paragraph" w:styleId="7">
    <w:name w:val="Body Text Indent"/>
    <w:basedOn w:val="1"/>
    <w:link w:val="22"/>
    <w:qFormat/>
    <w:uiPriority w:val="0"/>
    <w:pPr>
      <w:spacing w:after="120"/>
      <w:ind w:left="420" w:leftChars="200"/>
    </w:pPr>
  </w:style>
  <w:style w:type="paragraph" w:styleId="8">
    <w:name w:val="Plain Text"/>
    <w:basedOn w:val="1"/>
    <w:qFormat/>
    <w:uiPriority w:val="0"/>
    <w:rPr>
      <w:rFonts w:ascii="宋体" w:hAnsi="Courier New" w:cs="Courier New"/>
      <w:szCs w:val="21"/>
    </w:rPr>
  </w:style>
  <w:style w:type="paragraph" w:styleId="9">
    <w:name w:val="Date"/>
    <w:basedOn w:val="1"/>
    <w:next w:val="1"/>
    <w:link w:val="23"/>
    <w:qFormat/>
    <w:uiPriority w:val="0"/>
    <w:pPr>
      <w:ind w:left="100" w:leftChars="2500"/>
    </w:pPr>
  </w:style>
  <w:style w:type="paragraph" w:styleId="10">
    <w:name w:val="footer"/>
    <w:basedOn w:val="1"/>
    <w:link w:val="24"/>
    <w:qFormat/>
    <w:uiPriority w:val="0"/>
    <w:pPr>
      <w:tabs>
        <w:tab w:val="center" w:pos="4153"/>
        <w:tab w:val="right" w:pos="8306"/>
      </w:tabs>
      <w:snapToGrid w:val="0"/>
      <w:jc w:val="left"/>
    </w:pPr>
    <w:rPr>
      <w:sz w:val="18"/>
      <w:szCs w:val="18"/>
    </w:rPr>
  </w:style>
  <w:style w:type="paragraph" w:styleId="11">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12">
    <w:name w:val="toc 2"/>
    <w:basedOn w:val="1"/>
    <w:next w:val="1"/>
    <w:qFormat/>
    <w:uiPriority w:val="0"/>
    <w:pPr>
      <w:tabs>
        <w:tab w:val="right" w:leader="dot" w:pos="8400"/>
      </w:tabs>
      <w:spacing w:line="480" w:lineRule="exact"/>
      <w:ind w:left="420"/>
    </w:pPr>
  </w:style>
  <w:style w:type="paragraph" w:styleId="13">
    <w:name w:val="Normal (Web)"/>
    <w:basedOn w:val="1"/>
    <w:unhideWhenUsed/>
    <w:qFormat/>
    <w:uiPriority w:val="0"/>
    <w:pPr>
      <w:widowControl/>
      <w:spacing w:before="100" w:beforeAutospacing="1" w:after="100" w:afterAutospacing="1"/>
      <w:jc w:val="left"/>
    </w:pPr>
    <w:rPr>
      <w:rFonts w:ascii="宋体" w:hAnsi="宋体" w:cs="宋体"/>
      <w:kern w:val="0"/>
      <w:sz w:val="24"/>
    </w:rPr>
  </w:style>
  <w:style w:type="paragraph" w:styleId="14">
    <w:name w:val="Body Text First Indent"/>
    <w:qFormat/>
    <w:uiPriority w:val="0"/>
    <w:pPr>
      <w:widowControl/>
      <w:overflowPunct w:val="0"/>
      <w:autoSpaceDE w:val="0"/>
      <w:autoSpaceDN w:val="0"/>
      <w:adjustRightInd w:val="0"/>
      <w:spacing w:after="120" w:afterLines="0" w:afterAutospacing="0"/>
      <w:ind w:firstLine="420"/>
      <w:jc w:val="left"/>
      <w:textAlignment w:val="baseline"/>
    </w:pPr>
    <w:rPr>
      <w:rFonts w:ascii="Times New Roman" w:hAnsi="Times New Roman" w:eastAsia="宋体" w:cs="Times New Roman"/>
      <w:kern w:val="2"/>
      <w:sz w:val="21"/>
      <w:szCs w:val="22"/>
      <w:lang w:val="en-US" w:eastAsia="zh-CN" w:bidi="ar-SA"/>
    </w:rPr>
  </w:style>
  <w:style w:type="table" w:styleId="16">
    <w:name w:val="Table Grid"/>
    <w:basedOn w:val="1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8">
    <w:name w:val="page number"/>
    <w:basedOn w:val="17"/>
    <w:qFormat/>
    <w:uiPriority w:val="0"/>
  </w:style>
  <w:style w:type="character" w:styleId="19">
    <w:name w:val="Hyperlink"/>
    <w:basedOn w:val="17"/>
    <w:qFormat/>
    <w:uiPriority w:val="0"/>
    <w:rPr>
      <w:rFonts w:cs="Times New Roman"/>
      <w:color w:val="0000FF"/>
      <w:u w:val="single"/>
    </w:rPr>
  </w:style>
  <w:style w:type="paragraph" w:customStyle="1" w:styleId="20">
    <w:name w:val="Normal Indent1"/>
    <w:qFormat/>
    <w:uiPriority w:val="0"/>
    <w:pPr>
      <w:widowControl w:val="0"/>
      <w:ind w:firstLine="420"/>
      <w:jc w:val="both"/>
    </w:pPr>
    <w:rPr>
      <w:rFonts w:ascii="Times New Roman" w:hAnsi="Times New Roman" w:eastAsia="仿宋_GB2312" w:cs="Times New Roman"/>
      <w:kern w:val="2"/>
      <w:sz w:val="32"/>
      <w:szCs w:val="32"/>
      <w:lang w:val="en-US" w:eastAsia="zh-CN" w:bidi="ar-SA"/>
    </w:rPr>
  </w:style>
  <w:style w:type="character" w:customStyle="1" w:styleId="21">
    <w:name w:val="正文文本 Char"/>
    <w:basedOn w:val="17"/>
    <w:link w:val="5"/>
    <w:qFormat/>
    <w:uiPriority w:val="0"/>
    <w:rPr>
      <w:kern w:val="2"/>
      <w:sz w:val="21"/>
      <w:szCs w:val="24"/>
    </w:rPr>
  </w:style>
  <w:style w:type="character" w:customStyle="1" w:styleId="22">
    <w:name w:val="正文文本缩进 Char"/>
    <w:basedOn w:val="17"/>
    <w:link w:val="7"/>
    <w:qFormat/>
    <w:uiPriority w:val="0"/>
    <w:rPr>
      <w:kern w:val="2"/>
      <w:sz w:val="21"/>
      <w:szCs w:val="24"/>
    </w:rPr>
  </w:style>
  <w:style w:type="character" w:customStyle="1" w:styleId="23">
    <w:name w:val="日期 Char"/>
    <w:basedOn w:val="17"/>
    <w:link w:val="9"/>
    <w:qFormat/>
    <w:uiPriority w:val="0"/>
    <w:rPr>
      <w:kern w:val="2"/>
      <w:sz w:val="21"/>
      <w:szCs w:val="24"/>
    </w:rPr>
  </w:style>
  <w:style w:type="character" w:customStyle="1" w:styleId="24">
    <w:name w:val="页脚 Char"/>
    <w:basedOn w:val="17"/>
    <w:link w:val="10"/>
    <w:qFormat/>
    <w:locked/>
    <w:uiPriority w:val="0"/>
    <w:rPr>
      <w:rFonts w:eastAsia="宋体"/>
      <w:kern w:val="2"/>
      <w:sz w:val="18"/>
      <w:szCs w:val="18"/>
      <w:lang w:val="en-US" w:eastAsia="zh-CN" w:bidi="ar-SA"/>
    </w:rPr>
  </w:style>
  <w:style w:type="character" w:customStyle="1" w:styleId="25">
    <w:name w:val="标题 Char1"/>
    <w:link w:val="6"/>
    <w:qFormat/>
    <w:uiPriority w:val="0"/>
    <w:rPr>
      <w:rFonts w:eastAsia="方正小标宋_GBK"/>
      <w:b/>
      <w:kern w:val="44"/>
      <w:sz w:val="36"/>
      <w:szCs w:val="32"/>
      <w:lang w:bidi="ar-SA"/>
    </w:rPr>
  </w:style>
  <w:style w:type="paragraph" w:customStyle="1" w:styleId="26">
    <w:name w:val="主送"/>
    <w:basedOn w:val="4"/>
    <w:next w:val="1"/>
    <w:qFormat/>
    <w:uiPriority w:val="0"/>
    <w:pPr>
      <w:widowControl/>
      <w:spacing w:line="600" w:lineRule="exact"/>
      <w:jc w:val="left"/>
    </w:pPr>
    <w:rPr>
      <w:rFonts w:ascii="Calibri" w:hAnsi="Calibri"/>
      <w:kern w:val="0"/>
      <w:sz w:val="20"/>
    </w:rPr>
  </w:style>
  <w:style w:type="character" w:customStyle="1" w:styleId="27">
    <w:name w:val="Char Char1"/>
    <w:qFormat/>
    <w:uiPriority w:val="0"/>
    <w:rPr>
      <w:rFonts w:eastAsia="方正小标宋_GBK"/>
      <w:b/>
      <w:kern w:val="44"/>
      <w:sz w:val="36"/>
      <w:szCs w:val="32"/>
      <w:lang w:bidi="ar-SA"/>
    </w:rPr>
  </w:style>
  <w:style w:type="character" w:customStyle="1" w:styleId="28">
    <w:name w:val="Char Char5"/>
    <w:qFormat/>
    <w:uiPriority w:val="0"/>
    <w:rPr>
      <w:rFonts w:ascii="Times New Roman" w:hAnsi="Times New Roman" w:eastAsia="方正小标宋_GBK" w:cs="Times New Roman"/>
      <w:b/>
      <w:kern w:val="44"/>
      <w:sz w:val="36"/>
      <w:szCs w:val="32"/>
    </w:rPr>
  </w:style>
  <w:style w:type="paragraph" w:customStyle="1" w:styleId="29">
    <w:name w:val="_Style 27"/>
    <w:basedOn w:val="1"/>
    <w:qFormat/>
    <w:uiPriority w:val="0"/>
    <w:rPr>
      <w:sz w:val="28"/>
      <w:szCs w:val="28"/>
    </w:rPr>
  </w:style>
  <w:style w:type="character" w:customStyle="1" w:styleId="30">
    <w:name w:val="Char Char"/>
    <w:qFormat/>
    <w:locked/>
    <w:uiPriority w:val="0"/>
    <w:rPr>
      <w:rFonts w:ascii="方正小标宋_GBK" w:eastAsia="方正小标宋_GBK"/>
      <w:b/>
      <w:kern w:val="44"/>
      <w:sz w:val="36"/>
      <w:szCs w:val="32"/>
      <w:lang w:bidi="ar-SA"/>
    </w:rPr>
  </w:style>
  <w:style w:type="character" w:customStyle="1" w:styleId="31">
    <w:name w:val="标题 Char"/>
    <w:qFormat/>
    <w:locked/>
    <w:uiPriority w:val="0"/>
    <w:rPr>
      <w:rFonts w:ascii="方正小标宋_GBK" w:eastAsia="方正小标宋_GBK"/>
      <w:b/>
      <w:kern w:val="44"/>
      <w:sz w:val="36"/>
      <w:szCs w:val="32"/>
      <w:lang w:bidi="ar-SA"/>
    </w:rPr>
  </w:style>
  <w:style w:type="paragraph" w:customStyle="1" w:styleId="32">
    <w:name w:val="样式 标题 3 Char + 四号2"/>
    <w:basedOn w:val="1"/>
    <w:qFormat/>
    <w:uiPriority w:val="99"/>
    <w:pPr>
      <w:keepNext/>
      <w:keepLines/>
      <w:spacing w:line="360" w:lineRule="auto"/>
    </w:pPr>
    <w:rPr>
      <w:rFonts w:cs="宋体"/>
      <w:b/>
      <w:sz w:val="28"/>
      <w:szCs w:val="28"/>
    </w:rPr>
  </w:style>
  <w:style w:type="paragraph" w:customStyle="1" w:styleId="33">
    <w:name w:val="Default"/>
    <w:qFormat/>
    <w:uiPriority w:val="0"/>
    <w:pPr>
      <w:widowControl w:val="0"/>
      <w:autoSpaceDE w:val="0"/>
      <w:autoSpaceDN w:val="0"/>
      <w:adjustRightInd w:val="0"/>
    </w:pPr>
    <w:rPr>
      <w:rFonts w:ascii="仿宋_GB2312" w:hAnsi="仿宋_GB2312" w:eastAsia="宋体" w:cs="仿宋_GB2312"/>
      <w:color w:val="000000"/>
      <w:sz w:val="24"/>
      <w:szCs w:val="24"/>
      <w:lang w:val="en-US" w:eastAsia="zh-CN" w:bidi="ar-SA"/>
    </w:rPr>
  </w:style>
  <w:style w:type="character" w:customStyle="1" w:styleId="34">
    <w:name w:val="NormalCharacter"/>
    <w:qFormat/>
    <w:uiPriority w:val="99"/>
    <w:rPr>
      <w:rFonts w:ascii="Times New Roman" w:hAnsi="Times New Roman" w:eastAsia="宋体"/>
    </w:rPr>
  </w:style>
  <w:style w:type="paragraph" w:customStyle="1" w:styleId="35">
    <w:name w:val="p0"/>
    <w:qFormat/>
    <w:uiPriority w:val="0"/>
    <w:pPr>
      <w:widowControl/>
      <w:jc w:val="both"/>
    </w:pPr>
    <w:rPr>
      <w:rFonts w:ascii="Times New Roman" w:hAnsi="Times New Roman" w:eastAsia="宋体" w:cs="Times New Roman"/>
      <w:kern w:val="0"/>
      <w:sz w:val="32"/>
      <w:szCs w:val="32"/>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4098"/>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gv</Company>
  <Pages>3</Pages>
  <Words>589</Words>
  <Characters>671</Characters>
  <Lines>4</Lines>
  <Paragraphs>6</Paragraphs>
  <TotalTime>5</TotalTime>
  <ScaleCrop>false</ScaleCrop>
  <LinksUpToDate>false</LinksUpToDate>
  <CharactersWithSpaces>701</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2024-02-05T07:47:00Z</dcterms:created>
  <dc:creator>黄庆源</dc:creator>
  <cp:lastModifiedBy>、66 ℡</cp:lastModifiedBy>
  <cp:lastPrinted>2025-12-31T07:19:00Z</cp:lastPrinted>
  <dcterms:modified xsi:type="dcterms:W3CDTF">2026-01-09T09:49:11Z</dcterms:modified>
  <dc:title>密级</dc:title>
  <cp:revision>27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F423DE0291E84631BC3D9EA49C25F07D_13</vt:lpwstr>
  </property>
  <property fmtid="{D5CDD505-2E9C-101B-9397-08002B2CF9AE}" pid="4" name="KSOTemplateDocerSaveRecord">
    <vt:lpwstr>eyJoZGlkIjoiYWE4ZTYyMmEwMjdhZDk4N2M1NWZmMGZjYjgwYjc5MDAiLCJ1c2VySWQiOiI0NDA3NDkwMDAifQ==</vt:lpwstr>
  </property>
</Properties>
</file>