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FB1F6">
      <w:pPr>
        <w:jc w:val="center"/>
        <w:rPr>
          <w:rFonts w:ascii="华文中宋" w:hAnsi="华文中宋" w:eastAsia="华文中宋"/>
          <w:color w:val="FF0000"/>
          <w:spacing w:val="-20"/>
          <w:sz w:val="18"/>
          <w:szCs w:val="18"/>
        </w:rPr>
      </w:pPr>
    </w:p>
    <w:p w14:paraId="28B4E1BA">
      <w:pPr>
        <w:jc w:val="center"/>
        <w:rPr>
          <w:rFonts w:ascii="华文中宋" w:hAnsi="华文中宋" w:eastAsia="华文中宋"/>
          <w:color w:val="FF0000"/>
          <w:spacing w:val="-20"/>
          <w:sz w:val="18"/>
          <w:szCs w:val="18"/>
        </w:rPr>
      </w:pPr>
    </w:p>
    <w:p w14:paraId="6E4C5617">
      <w:pPr>
        <w:jc w:val="center"/>
        <w:rPr>
          <w:rFonts w:ascii="华文中宋" w:hAnsi="华文中宋" w:eastAsia="华文中宋"/>
          <w:color w:val="FF0000"/>
          <w:spacing w:val="-20"/>
          <w:sz w:val="18"/>
          <w:szCs w:val="18"/>
        </w:rPr>
      </w:pPr>
    </w:p>
    <w:p w14:paraId="60AC1397">
      <w:pPr>
        <w:jc w:val="center"/>
        <w:rPr>
          <w:rFonts w:ascii="华文中宋" w:hAnsi="华文中宋" w:eastAsia="华文中宋"/>
          <w:color w:val="FF0000"/>
          <w:spacing w:val="-20"/>
          <w:sz w:val="18"/>
          <w:szCs w:val="18"/>
        </w:rPr>
      </w:pPr>
    </w:p>
    <w:p w14:paraId="72DAE678">
      <w:pPr>
        <w:jc w:val="center"/>
        <w:rPr>
          <w:rFonts w:ascii="华文中宋" w:hAnsi="华文中宋" w:eastAsia="华文中宋"/>
          <w:color w:val="FF0000"/>
          <w:spacing w:val="-20"/>
          <w:sz w:val="18"/>
          <w:szCs w:val="18"/>
        </w:rPr>
      </w:pPr>
    </w:p>
    <w:p w14:paraId="01F69EF1">
      <w:pPr>
        <w:jc w:val="center"/>
        <w:rPr>
          <w:rFonts w:ascii="华文中宋" w:hAnsi="华文中宋" w:eastAsia="华文中宋"/>
          <w:color w:val="FF0000"/>
          <w:spacing w:val="-20"/>
          <w:sz w:val="18"/>
          <w:szCs w:val="18"/>
        </w:rPr>
      </w:pPr>
    </w:p>
    <w:p w14:paraId="3DA09CA7">
      <w:pPr>
        <w:jc w:val="center"/>
        <w:rPr>
          <w:rFonts w:ascii="华文中宋" w:hAnsi="华文中宋" w:eastAsia="华文中宋"/>
          <w:color w:val="FF0000"/>
          <w:spacing w:val="-20"/>
          <w:sz w:val="18"/>
          <w:szCs w:val="18"/>
        </w:rPr>
      </w:pPr>
    </w:p>
    <w:p w14:paraId="10C93A25">
      <w:pPr>
        <w:jc w:val="center"/>
        <w:rPr>
          <w:rFonts w:ascii="华文中宋" w:hAnsi="华文中宋" w:eastAsia="华文中宋"/>
          <w:color w:val="FF0000"/>
          <w:spacing w:val="-20"/>
          <w:sz w:val="18"/>
          <w:szCs w:val="18"/>
        </w:rPr>
      </w:pPr>
    </w:p>
    <w:p w14:paraId="581C1B5D">
      <w:pPr>
        <w:rPr>
          <w:rFonts w:ascii="华文中宋" w:hAnsi="华文中宋" w:eastAsia="华文中宋"/>
          <w:color w:val="FF0000"/>
          <w:spacing w:val="-20"/>
          <w:sz w:val="18"/>
          <w:szCs w:val="18"/>
        </w:rPr>
      </w:pPr>
    </w:p>
    <w:p w14:paraId="71993513">
      <w:pPr>
        <w:jc w:val="center"/>
        <w:rPr>
          <w:rFonts w:ascii="华文中宋" w:hAnsi="华文中宋" w:eastAsia="华文中宋"/>
          <w:color w:val="FF0000"/>
          <w:spacing w:val="-20"/>
          <w:sz w:val="18"/>
          <w:szCs w:val="18"/>
        </w:rPr>
      </w:pPr>
    </w:p>
    <w:p w14:paraId="670CBA8D">
      <w:pPr>
        <w:jc w:val="center"/>
        <w:rPr>
          <w:rFonts w:ascii="华文中宋" w:hAnsi="华文中宋" w:eastAsia="华文中宋"/>
          <w:color w:val="FF0000"/>
          <w:spacing w:val="-20"/>
          <w:sz w:val="18"/>
          <w:szCs w:val="18"/>
        </w:rPr>
      </w:pPr>
    </w:p>
    <w:p w14:paraId="008F8B76">
      <w:pPr>
        <w:rPr>
          <w:rFonts w:ascii="华文中宋" w:hAnsi="华文中宋" w:eastAsia="华文中宋"/>
          <w:color w:val="FF0000"/>
          <w:spacing w:val="-20"/>
          <w:sz w:val="18"/>
          <w:szCs w:val="18"/>
        </w:rPr>
      </w:pPr>
    </w:p>
    <w:p w14:paraId="66FA0E12">
      <w:pPr>
        <w:jc w:val="center"/>
        <w:rPr>
          <w:rFonts w:ascii="华文中宋" w:hAnsi="华文中宋" w:eastAsia="华文中宋"/>
          <w:color w:val="FF0000"/>
          <w:spacing w:val="-20"/>
          <w:sz w:val="18"/>
          <w:szCs w:val="18"/>
        </w:rPr>
      </w:pPr>
    </w:p>
    <w:p w14:paraId="45DDFCB5">
      <w:pPr>
        <w:spacing w:line="240" w:lineRule="exact"/>
        <w:rPr>
          <w:rFonts w:ascii="华文中宋" w:hAnsi="华文中宋" w:eastAsia="华文中宋"/>
          <w:color w:val="FF0000"/>
          <w:spacing w:val="-20"/>
          <w:sz w:val="18"/>
          <w:szCs w:val="18"/>
        </w:rPr>
      </w:pPr>
    </w:p>
    <w:tbl>
      <w:tblPr>
        <w:tblStyle w:val="13"/>
        <w:tblW w:w="0" w:type="auto"/>
        <w:tblInd w:w="108" w:type="dxa"/>
        <w:tblLayout w:type="autofit"/>
        <w:tblCellMar>
          <w:top w:w="0" w:type="dxa"/>
          <w:left w:w="108" w:type="dxa"/>
          <w:bottom w:w="0" w:type="dxa"/>
          <w:right w:w="108" w:type="dxa"/>
        </w:tblCellMar>
      </w:tblPr>
      <w:tblGrid>
        <w:gridCol w:w="8820"/>
      </w:tblGrid>
      <w:tr w14:paraId="6164BC5B">
        <w:tblPrEx>
          <w:tblCellMar>
            <w:top w:w="0" w:type="dxa"/>
            <w:left w:w="108" w:type="dxa"/>
            <w:bottom w:w="0" w:type="dxa"/>
            <w:right w:w="108" w:type="dxa"/>
          </w:tblCellMar>
        </w:tblPrEx>
        <w:tc>
          <w:tcPr>
            <w:tcW w:w="8820" w:type="dxa"/>
          </w:tcPr>
          <w:p w14:paraId="1A4FF3F5">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25</w:t>
            </w:r>
            <w:r>
              <w:rPr>
                <w:rFonts w:ascii="仿宋_GB2312" w:hAnsi="华文中宋" w:eastAsia="仿宋_GB2312"/>
                <w:sz w:val="32"/>
                <w:szCs w:val="32"/>
              </w:rPr>
              <w:t>〕</w:t>
            </w:r>
            <w:r>
              <w:rPr>
                <w:rFonts w:hint="eastAsia" w:ascii="仿宋_GB2312" w:hAnsi="华文中宋" w:eastAsia="仿宋_GB2312"/>
                <w:sz w:val="32"/>
                <w:szCs w:val="32"/>
                <w:lang w:val="en-US" w:eastAsia="zh-CN"/>
              </w:rPr>
              <w:t>96</w:t>
            </w:r>
            <w:r>
              <w:rPr>
                <w:rFonts w:ascii="仿宋_GB2312" w:hAnsi="华文中宋" w:eastAsia="仿宋_GB2312"/>
                <w:sz w:val="32"/>
                <w:szCs w:val="32"/>
              </w:rPr>
              <w:t>号</w:t>
            </w:r>
          </w:p>
        </w:tc>
      </w:tr>
    </w:tbl>
    <w:p w14:paraId="191A1B36">
      <w:pPr>
        <w:widowControl/>
        <w:snapToGrid w:val="0"/>
        <w:spacing w:line="600" w:lineRule="exact"/>
        <w:ind w:left="-141" w:leftChars="-67" w:right="-197" w:rightChars="-94"/>
        <w:jc w:val="center"/>
        <w:rPr>
          <w:rFonts w:ascii="仿宋_GB2312" w:hAnsi="华文中宋" w:eastAsia="仿宋_GB2312"/>
          <w:sz w:val="32"/>
          <w:szCs w:val="32"/>
        </w:rPr>
      </w:pPr>
    </w:p>
    <w:p w14:paraId="3D2B430B">
      <w:pPr>
        <w:keepNext w:val="0"/>
        <w:keepLines w:val="0"/>
        <w:widowControl/>
        <w:suppressLineNumbers w:val="0"/>
        <w:jc w:val="center"/>
        <w:rPr>
          <w:rFonts w:ascii="方正小标宋简体" w:hAnsi="仿宋" w:eastAsia="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玉林市发展和改革委员会关于</w:t>
      </w:r>
      <w:r>
        <w:rPr>
          <w:rFonts w:hint="eastAsia" w:ascii="方正小标宋简体" w:hAnsi="方正小标宋简体" w:eastAsia="方正小标宋简体" w:cs="方正小标宋简体"/>
          <w:color w:val="000000"/>
          <w:kern w:val="0"/>
          <w:sz w:val="44"/>
          <w:szCs w:val="44"/>
          <w:lang w:val="en-US" w:eastAsia="zh-CN" w:bidi="ar"/>
        </w:rPr>
        <w:t>220千伏兴业站220千伏间隔扩建工程</w:t>
      </w:r>
      <w:r>
        <w:rPr>
          <w:rFonts w:hint="eastAsia" w:ascii="方正小标宋简体" w:hAnsi="方正小标宋简体" w:eastAsia="方正小标宋简体" w:cs="方正小标宋简体"/>
          <w:color w:val="auto"/>
          <w:kern w:val="2"/>
          <w:sz w:val="44"/>
          <w:szCs w:val="44"/>
          <w:highlight w:val="none"/>
          <w:lang w:val="en-US" w:eastAsia="zh-CN" w:bidi="ar-SA"/>
        </w:rPr>
        <w:t>项目</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核准</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的批复</w:t>
      </w:r>
    </w:p>
    <w:p w14:paraId="1F460B3D">
      <w:pPr>
        <w:widowControl/>
        <w:spacing w:line="560" w:lineRule="exact"/>
        <w:jc w:val="left"/>
        <w:rPr>
          <w:rFonts w:ascii="仿宋_GB2312" w:hAnsi="宋体" w:eastAsia="仿宋_GB2312" w:cs="宋体"/>
          <w:kern w:val="0"/>
          <w:sz w:val="32"/>
          <w:szCs w:val="32"/>
        </w:rPr>
      </w:pPr>
    </w:p>
    <w:p w14:paraId="1C30CB95">
      <w:pPr>
        <w:adjustRightInd w:val="0"/>
        <w:snapToGrid w:val="0"/>
        <w:spacing w:line="640" w:lineRule="exact"/>
        <w:ind w:right="1280"/>
        <w:rPr>
          <w:rFonts w:ascii="仿宋_GB2312" w:eastAsia="仿宋_GB2312"/>
          <w:sz w:val="32"/>
          <w:szCs w:val="32"/>
        </w:rPr>
      </w:pPr>
      <w:r>
        <w:rPr>
          <w:rFonts w:hint="eastAsia" w:ascii="仿宋_GB2312" w:eastAsia="仿宋_GB2312"/>
          <w:snapToGrid w:val="0"/>
          <w:color w:val="000000"/>
          <w:kern w:val="0"/>
          <w:sz w:val="32"/>
          <w:szCs w:val="32"/>
        </w:rPr>
        <w:t>广西电网有限责任公司玉林供电局：</w:t>
      </w:r>
    </w:p>
    <w:p w14:paraId="21D49014">
      <w:pPr>
        <w:keepNext w:val="0"/>
        <w:keepLines w:val="0"/>
        <w:widowControl/>
        <w:suppressLineNumbers w:val="0"/>
        <w:jc w:val="left"/>
        <w:rPr>
          <w:rFonts w:ascii="仿宋_GB2312" w:eastAsia="仿宋_GB2312"/>
          <w:bCs/>
          <w:sz w:val="32"/>
          <w:szCs w:val="32"/>
        </w:rPr>
      </w:pPr>
      <w:r>
        <w:rPr>
          <w:rFonts w:hint="eastAsia" w:ascii="仿宋_GB2312" w:eastAsia="仿宋_GB2312"/>
          <w:sz w:val="32"/>
          <w:szCs w:val="32"/>
          <w:lang w:eastAsia="zh-CN"/>
        </w:rPr>
        <w:t>　　</w:t>
      </w:r>
      <w:r>
        <w:rPr>
          <w:rFonts w:hint="eastAsia" w:ascii="仿宋_GB2312" w:eastAsia="仿宋_GB2312"/>
          <w:sz w:val="32"/>
          <w:szCs w:val="32"/>
        </w:rPr>
        <w:t>报来《</w:t>
      </w:r>
      <w:r>
        <w:rPr>
          <w:rFonts w:hint="eastAsia" w:ascii="仿宋_GB2312" w:eastAsia="仿宋_GB2312"/>
          <w:snapToGrid w:val="0"/>
          <w:color w:val="000000"/>
          <w:kern w:val="0"/>
          <w:sz w:val="32"/>
          <w:szCs w:val="32"/>
        </w:rPr>
        <w:t>玉林供电局</w:t>
      </w:r>
      <w:r>
        <w:rPr>
          <w:rFonts w:hint="eastAsia" w:ascii="仿宋_GB2312" w:eastAsia="仿宋_GB2312"/>
          <w:sz w:val="32"/>
          <w:szCs w:val="32"/>
        </w:rPr>
        <w:t>关于核准</w:t>
      </w:r>
      <w:r>
        <w:rPr>
          <w:rFonts w:ascii="仿宋_GB2312" w:hAnsi="宋体" w:eastAsia="仿宋_GB2312" w:cs="仿宋_GB2312"/>
          <w:color w:val="000000"/>
          <w:kern w:val="0"/>
          <w:sz w:val="31"/>
          <w:szCs w:val="31"/>
          <w:lang w:val="en-US" w:eastAsia="zh-CN" w:bidi="ar"/>
        </w:rPr>
        <w:t>220千伏兴业站220千伏间隔扩建工程</w:t>
      </w:r>
      <w:r>
        <w:rPr>
          <w:rFonts w:hint="eastAsia" w:ascii="仿宋_GB2312" w:eastAsia="仿宋_GB2312"/>
          <w:sz w:val="32"/>
          <w:szCs w:val="32"/>
        </w:rPr>
        <w:t>的请示》（玉供电函〔2025〕</w:t>
      </w:r>
      <w:r>
        <w:rPr>
          <w:rFonts w:hint="eastAsia" w:ascii="仿宋_GB2312" w:eastAsia="仿宋_GB2312"/>
          <w:sz w:val="32"/>
          <w:szCs w:val="32"/>
          <w:lang w:val="en-US" w:eastAsia="zh-CN"/>
        </w:rPr>
        <w:t>277</w:t>
      </w:r>
      <w:r>
        <w:rPr>
          <w:rFonts w:hint="eastAsia" w:ascii="仿宋_GB2312" w:eastAsia="仿宋_GB2312"/>
          <w:sz w:val="32"/>
          <w:szCs w:val="32"/>
        </w:rPr>
        <w:t>号）及相关材料收悉。经研究，现将该项目核准事项批复如下：</w:t>
      </w:r>
    </w:p>
    <w:p w14:paraId="2243D0FA">
      <w:pPr>
        <w:keepNext w:val="0"/>
        <w:keepLines w:val="0"/>
        <w:widowControl/>
        <w:suppressLineNumbers w:val="0"/>
        <w:jc w:val="left"/>
        <w:rPr>
          <w:rFonts w:hint="eastAsia" w:ascii="仿宋_GB2312" w:hAnsi="仿宋_GB2312" w:eastAsia="仿宋_GB2312" w:cs="仿宋_GB2312"/>
          <w:kern w:val="0"/>
          <w:sz w:val="32"/>
          <w:szCs w:val="32"/>
        </w:rPr>
      </w:pPr>
      <w:r>
        <w:rPr>
          <w:rFonts w:hint="eastAsia" w:ascii="仿宋_GB2312" w:eastAsia="仿宋_GB2312"/>
          <w:sz w:val="32"/>
          <w:szCs w:val="32"/>
          <w:lang w:eastAsia="zh-CN"/>
        </w:rPr>
        <w:t>　　</w:t>
      </w:r>
      <w:r>
        <w:rPr>
          <w:rFonts w:hint="eastAsia" w:ascii="仿宋_GB2312" w:eastAsia="仿宋_GB2312"/>
          <w:sz w:val="32"/>
          <w:szCs w:val="32"/>
        </w:rPr>
        <w:t>一、</w:t>
      </w:r>
      <w:r>
        <w:rPr>
          <w:rFonts w:ascii="仿宋_GB2312" w:hAnsi="宋体" w:eastAsia="仿宋_GB2312" w:cs="仿宋_GB2312"/>
          <w:color w:val="000000"/>
          <w:kern w:val="0"/>
          <w:sz w:val="31"/>
          <w:szCs w:val="31"/>
          <w:lang w:val="en-US" w:eastAsia="zh-CN" w:bidi="ar"/>
        </w:rPr>
        <w:t>为满足兴业储能电站项目的接入需要，</w:t>
      </w:r>
      <w:r>
        <w:rPr>
          <w:rFonts w:hint="eastAsia" w:ascii="仿宋_GB2312" w:eastAsia="仿宋_GB2312"/>
          <w:sz w:val="32"/>
          <w:szCs w:val="32"/>
        </w:rPr>
        <w:t>依据《行政许可法》《企业投资项目</w:t>
      </w:r>
      <w:r>
        <w:rPr>
          <w:rFonts w:hint="eastAsia" w:ascii="仿宋_GB2312" w:hAnsi="仿宋_GB2312" w:eastAsia="仿宋_GB2312" w:cs="仿宋_GB2312"/>
          <w:sz w:val="32"/>
          <w:szCs w:val="32"/>
        </w:rPr>
        <w:t>核准和备案管理条例》《企业投资项目核准和备案管理办法》，原则同意建设</w:t>
      </w:r>
      <w:r>
        <w:rPr>
          <w:rFonts w:ascii="仿宋_GB2312" w:hAnsi="宋体" w:eastAsia="仿宋_GB2312" w:cs="仿宋_GB2312"/>
          <w:color w:val="000000"/>
          <w:kern w:val="0"/>
          <w:sz w:val="31"/>
          <w:szCs w:val="31"/>
          <w:lang w:val="en-US" w:eastAsia="zh-CN" w:bidi="ar"/>
        </w:rPr>
        <w:t>220千伏兴业站220千伏间隔扩建工程</w:t>
      </w:r>
      <w:r>
        <w:rPr>
          <w:rFonts w:hint="eastAsia" w:ascii="仿宋_GB2312" w:hAnsi="仿宋_GB2312" w:eastAsia="仿宋_GB2312" w:cs="仿宋_GB2312"/>
          <w:color w:val="auto"/>
          <w:kern w:val="2"/>
          <w:sz w:val="32"/>
          <w:szCs w:val="32"/>
          <w:highlight w:val="none"/>
          <w:lang w:val="en-US" w:eastAsia="zh-CN" w:bidi="ar-SA"/>
        </w:rPr>
        <w:t>项目</w:t>
      </w:r>
      <w:r>
        <w:rPr>
          <w:rFonts w:hint="eastAsia" w:ascii="仿宋_GB2312" w:hAnsi="仿宋_GB2312" w:eastAsia="仿宋_GB2312" w:cs="仿宋_GB2312"/>
          <w:sz w:val="32"/>
          <w:szCs w:val="32"/>
          <w:lang w:val="zh-CN"/>
        </w:rPr>
        <w:t>。</w:t>
      </w:r>
    </w:p>
    <w:p w14:paraId="3281FFCE">
      <w:pPr>
        <w:keepNext w:val="0"/>
        <w:keepLines w:val="0"/>
        <w:widowControl/>
        <w:suppressLineNumbers w:val="0"/>
        <w:jc w:val="left"/>
        <w:rPr>
          <w:rFonts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二、项目代码：</w:t>
      </w:r>
      <w:r>
        <w:rPr>
          <w:rFonts w:ascii="仿宋_GB2312" w:hAnsi="宋体" w:eastAsia="仿宋_GB2312" w:cs="仿宋_GB2312"/>
          <w:color w:val="000000"/>
          <w:kern w:val="0"/>
          <w:sz w:val="31"/>
          <w:szCs w:val="31"/>
          <w:lang w:val="en-US" w:eastAsia="zh-CN" w:bidi="ar"/>
        </w:rPr>
        <w:t>2509-450900-04-01-789057</w:t>
      </w:r>
      <w:r>
        <w:rPr>
          <w:rFonts w:ascii="仿宋" w:hAnsi="仿宋" w:eastAsia="仿宋" w:cs="仿宋"/>
          <w:color w:val="000000"/>
          <w:kern w:val="0"/>
          <w:sz w:val="31"/>
          <w:szCs w:val="31"/>
          <w:lang w:val="en-US" w:eastAsia="zh-CN" w:bidi="ar"/>
        </w:rPr>
        <w:t>。</w:t>
      </w:r>
    </w:p>
    <w:p w14:paraId="1D0F3650">
      <w:pPr>
        <w:spacing w:line="64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三、项目建设单位：</w:t>
      </w:r>
      <w:r>
        <w:rPr>
          <w:rFonts w:hint="eastAsia" w:ascii="仿宋_GB2312" w:eastAsia="仿宋_GB2312"/>
          <w:snapToGrid w:val="0"/>
          <w:color w:val="000000"/>
          <w:kern w:val="0"/>
          <w:sz w:val="32"/>
          <w:szCs w:val="32"/>
        </w:rPr>
        <w:t>广西电网有限责任公司玉林供电局</w:t>
      </w:r>
      <w:r>
        <w:rPr>
          <w:rFonts w:hint="eastAsia" w:ascii="仿宋_GB2312" w:hAnsi="仿宋_GB2312" w:eastAsia="仿宋_GB2312" w:cs="仿宋_GB2312"/>
          <w:snapToGrid w:val="0"/>
          <w:color w:val="000000"/>
          <w:kern w:val="0"/>
          <w:sz w:val="32"/>
          <w:szCs w:val="32"/>
        </w:rPr>
        <w:t>。</w:t>
      </w:r>
    </w:p>
    <w:p w14:paraId="417298AF">
      <w:pPr>
        <w:keepNext w:val="0"/>
        <w:keepLines w:val="0"/>
        <w:widowControl/>
        <w:suppressLineNumbers w:val="0"/>
        <w:jc w:val="left"/>
        <w:rPr>
          <w:rFonts w:ascii="仿宋_GB2312" w:hAnsi="仿宋_GB2312" w:eastAsia="仿宋_GB2312" w:cs="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四、项目建设地点：</w:t>
      </w:r>
      <w:r>
        <w:rPr>
          <w:rFonts w:ascii="仿宋_GB2312" w:hAnsi="宋体" w:eastAsia="仿宋_GB2312" w:cs="仿宋_GB2312"/>
          <w:color w:val="000000"/>
          <w:kern w:val="0"/>
          <w:sz w:val="31"/>
          <w:szCs w:val="31"/>
          <w:lang w:val="en-US" w:eastAsia="zh-CN" w:bidi="ar"/>
        </w:rPr>
        <w:t>玉林市兴业县石南镇</w:t>
      </w:r>
      <w:r>
        <w:rPr>
          <w:rFonts w:hint="eastAsia" w:ascii="仿宋_GB2312" w:eastAsia="仿宋_GB2312"/>
          <w:kern w:val="0"/>
          <w:sz w:val="32"/>
          <w:szCs w:val="32"/>
        </w:rPr>
        <w:t>。</w:t>
      </w:r>
    </w:p>
    <w:p w14:paraId="61E350E9">
      <w:pPr>
        <w:keepNext w:val="0"/>
        <w:keepLines w:val="0"/>
        <w:widowControl/>
        <w:suppressLineNumbers w:val="0"/>
        <w:jc w:val="lef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五、项目建设规模及主要内容：</w:t>
      </w:r>
      <w:bookmarkStart w:id="0" w:name="_Toc103065871"/>
      <w:bookmarkStart w:id="1" w:name="_Toc102_WPSOffice_Level3"/>
      <w:bookmarkStart w:id="2" w:name="_Toc14574"/>
      <w:bookmarkStart w:id="3" w:name="_Toc9123"/>
      <w:bookmarkStart w:id="4" w:name="_Toc1995_WPSOffice_Level3"/>
      <w:bookmarkStart w:id="5" w:name="_Toc29109_WPSOffice_Level3"/>
      <w:bookmarkStart w:id="6" w:name="_Toc6301"/>
    </w:p>
    <w:p w14:paraId="6B431AA3">
      <w:pPr>
        <w:keepNext w:val="0"/>
        <w:keepLines w:val="0"/>
        <w:widowControl/>
        <w:suppressLineNumbers w:val="0"/>
        <w:jc w:val="left"/>
      </w:pPr>
      <w:r>
        <w:rPr>
          <w:rFonts w:hint="eastAsia" w:ascii="楷体_GB2312" w:hAnsi="宋体" w:eastAsia="楷体_GB2312" w:cs="楷体_GB2312"/>
          <w:color w:val="000000"/>
          <w:kern w:val="0"/>
          <w:sz w:val="31"/>
          <w:szCs w:val="31"/>
          <w:lang w:val="en-US" w:eastAsia="zh-CN" w:bidi="ar"/>
        </w:rPr>
        <w:t>　　</w:t>
      </w:r>
      <w:r>
        <w:rPr>
          <w:rFonts w:ascii="楷体_GB2312" w:hAnsi="宋体" w:eastAsia="楷体_GB2312" w:cs="楷体_GB2312"/>
          <w:color w:val="000000"/>
          <w:kern w:val="0"/>
          <w:sz w:val="31"/>
          <w:szCs w:val="31"/>
          <w:lang w:val="en-US" w:eastAsia="zh-CN" w:bidi="ar"/>
        </w:rPr>
        <w:t>（一）变电站工程</w:t>
      </w:r>
    </w:p>
    <w:p w14:paraId="34AB5CC7">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w:t>
      </w:r>
      <w:r>
        <w:rPr>
          <w:rFonts w:ascii="仿宋_GB2312" w:hAnsi="宋体" w:eastAsia="仿宋_GB2312" w:cs="仿宋_GB2312"/>
          <w:color w:val="000000"/>
          <w:kern w:val="0"/>
          <w:sz w:val="31"/>
          <w:szCs w:val="31"/>
          <w:lang w:val="en-US" w:eastAsia="zh-CN" w:bidi="ar"/>
        </w:rPr>
        <w:t>兴业站本期设备维持前期户外AIS变电站布置方式</w:t>
      </w:r>
      <w:r>
        <w:rPr>
          <w:rFonts w:hint="eastAsia" w:ascii="仿宋_GB2312" w:hAnsi="宋体" w:eastAsia="仿宋_GB2312" w:cs="仿宋_GB2312"/>
          <w:color w:val="000000"/>
          <w:kern w:val="0"/>
          <w:sz w:val="31"/>
          <w:szCs w:val="31"/>
          <w:lang w:val="en-US" w:eastAsia="zh-CN" w:bidi="ar"/>
        </w:rPr>
        <w:t>；</w:t>
      </w:r>
      <w:r>
        <w:rPr>
          <w:rFonts w:ascii="仿宋_GB2312" w:hAnsi="宋体" w:eastAsia="仿宋_GB2312" w:cs="仿宋_GB2312"/>
          <w:color w:val="000000"/>
          <w:kern w:val="0"/>
          <w:sz w:val="31"/>
          <w:szCs w:val="31"/>
          <w:lang w:val="en-US" w:eastAsia="zh-CN" w:bidi="ar"/>
        </w:rPr>
        <w:t>220千</w:t>
      </w:r>
    </w:p>
    <w:p w14:paraId="1BA68C04">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伏本期维持前期，并已按终期建成双母线接线；110千伏本期维</w:t>
      </w:r>
    </w:p>
    <w:p w14:paraId="53C6F1E6">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持前期，并已按终期建成双母线接线；35千伏配电装置本期维持</w:t>
      </w:r>
    </w:p>
    <w:p w14:paraId="11AEE2E7">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前期，并已按终期建成单母线分段接线。</w:t>
      </w:r>
    </w:p>
    <w:p w14:paraId="7DAED177">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（1）主变压器：终期2台主变，前期（120+180）兆伏安，本期不新增；</w:t>
      </w:r>
    </w:p>
    <w:p w14:paraId="645EE688">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（2）220千伏出线：终期由4回改为6回，前期4回，本期新增1回；</w:t>
      </w:r>
    </w:p>
    <w:p w14:paraId="7347769B">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（3）110千伏出线：终期9回，前期9回，本期不新增；</w:t>
      </w:r>
    </w:p>
    <w:p w14:paraId="7B643B57">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（4）35千伏出线：终期8回，前期3回，本期不新增；</w:t>
      </w:r>
    </w:p>
    <w:p w14:paraId="224231CF">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（5）35千伏并联电容器：终期（3×8+3×12）兆乏，前期（3</w:t>
      </w:r>
    </w:p>
    <w:p w14:paraId="72806BCC">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×8+3×12）兆乏，本期不新增。</w:t>
      </w:r>
    </w:p>
    <w:p w14:paraId="56FC98AB">
      <w:pPr>
        <w:keepNext w:val="0"/>
        <w:keepLines w:val="0"/>
        <w:widowControl/>
        <w:suppressLineNumbers w:val="0"/>
        <w:jc w:val="left"/>
      </w:pPr>
      <w:r>
        <w:rPr>
          <w:rFonts w:hint="eastAsia" w:ascii="楷体_GB2312" w:hAnsi="宋体" w:eastAsia="楷体_GB2312" w:cs="楷体_GB2312"/>
          <w:color w:val="000000"/>
          <w:kern w:val="0"/>
          <w:sz w:val="31"/>
          <w:szCs w:val="31"/>
          <w:lang w:val="en-US" w:eastAsia="zh-CN" w:bidi="ar"/>
        </w:rPr>
        <w:t>　　（二）系统及电气二次</w:t>
      </w:r>
    </w:p>
    <w:p w14:paraId="2FB42B66">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建设配套二次系统及通信部分，具体配置在初步设计阶段进</w:t>
      </w:r>
    </w:p>
    <w:p w14:paraId="2956D01F">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一步优化。</w:t>
      </w:r>
    </w:p>
    <w:p w14:paraId="1DF92F85">
      <w:pPr>
        <w:keepNext w:val="0"/>
        <w:keepLines w:val="0"/>
        <w:widowControl/>
        <w:suppressLineNumbers w:val="0"/>
        <w:jc w:val="left"/>
      </w:pPr>
      <w:r>
        <w:rPr>
          <w:rFonts w:hint="eastAsia" w:ascii="楷体_GB2312" w:hAnsi="宋体" w:eastAsia="楷体_GB2312" w:cs="楷体_GB2312"/>
          <w:color w:val="000000"/>
          <w:kern w:val="0"/>
          <w:sz w:val="31"/>
          <w:szCs w:val="31"/>
          <w:lang w:val="en-US" w:eastAsia="zh-CN" w:bidi="ar"/>
        </w:rPr>
        <w:t>　　（三）土建</w:t>
      </w:r>
    </w:p>
    <w:p w14:paraId="6DE84421">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本工程在兴业站围墙外征地扩建2个220千伏出线间隔位置（本工程使用1个，220千伏成均（铁联）送变电工程使用1个）。</w:t>
      </w:r>
    </w:p>
    <w:p w14:paraId="3DF6433C">
      <w:pPr>
        <w:keepNext w:val="0"/>
        <w:keepLines w:val="0"/>
        <w:widowControl/>
        <w:suppressLineNumbers w:val="0"/>
        <w:jc w:val="left"/>
      </w:pPr>
      <w:r>
        <w:rPr>
          <w:rFonts w:hint="eastAsia" w:ascii="仿宋_GB2312" w:hAnsi="宋体" w:eastAsia="仿宋_GB2312" w:cs="宋体"/>
          <w:bCs/>
          <w:sz w:val="32"/>
          <w:szCs w:val="32"/>
          <w:lang w:eastAsia="zh-CN"/>
        </w:rPr>
        <w:t>　　</w:t>
      </w:r>
      <w:r>
        <w:rPr>
          <w:rFonts w:hint="eastAsia" w:ascii="仿宋_GB2312" w:hAnsi="宋体" w:eastAsia="仿宋_GB2312" w:cs="宋体"/>
          <w:bCs/>
          <w:sz w:val="32"/>
          <w:szCs w:val="32"/>
        </w:rPr>
        <w:t>六、</w:t>
      </w:r>
      <w:r>
        <w:rPr>
          <w:rFonts w:hint="eastAsia" w:ascii="仿宋_GB2312" w:hAnsi="宋体" w:eastAsia="仿宋_GB2312" w:cs="宋体"/>
          <w:bCs/>
          <w:sz w:val="32"/>
          <w:szCs w:val="32"/>
          <w:lang w:eastAsia="zh-CN"/>
        </w:rPr>
        <w:t>项目</w:t>
      </w:r>
      <w:r>
        <w:rPr>
          <w:rFonts w:hint="eastAsia" w:ascii="仿宋_GB2312" w:hAnsi="宋体" w:eastAsia="仿宋_GB2312" w:cs="宋体"/>
          <w:bCs/>
          <w:sz w:val="32"/>
          <w:szCs w:val="32"/>
        </w:rPr>
        <w:t>投资估算和资金来源</w:t>
      </w:r>
      <w:bookmarkEnd w:id="0"/>
      <w:bookmarkEnd w:id="1"/>
      <w:bookmarkEnd w:id="2"/>
      <w:bookmarkEnd w:id="3"/>
      <w:bookmarkEnd w:id="4"/>
      <w:bookmarkEnd w:id="5"/>
      <w:bookmarkEnd w:id="6"/>
      <w:r>
        <w:rPr>
          <w:rFonts w:hint="eastAsia" w:ascii="仿宋_GB2312" w:hAnsi="宋体" w:eastAsia="仿宋_GB2312" w:cs="宋体"/>
          <w:bCs/>
          <w:sz w:val="32"/>
          <w:szCs w:val="32"/>
        </w:rPr>
        <w:t>：</w:t>
      </w:r>
      <w:r>
        <w:rPr>
          <w:rFonts w:hint="eastAsia" w:ascii="仿宋_GB2312" w:hAnsi="宋体" w:eastAsia="仿宋_GB2312" w:cs="宋体"/>
          <w:color w:val="000000"/>
          <w:kern w:val="0"/>
          <w:sz w:val="32"/>
          <w:szCs w:val="32"/>
        </w:rPr>
        <w:t>本项目</w:t>
      </w:r>
      <w:r>
        <w:rPr>
          <w:rFonts w:ascii="仿宋_GB2312" w:hAnsi="宋体" w:eastAsia="仿宋_GB2312" w:cs="仿宋_GB2312"/>
          <w:color w:val="000000"/>
          <w:kern w:val="0"/>
          <w:sz w:val="31"/>
          <w:szCs w:val="31"/>
          <w:lang w:val="en-US" w:eastAsia="zh-CN" w:bidi="ar"/>
        </w:rPr>
        <w:t>静态投资892万元，</w:t>
      </w:r>
    </w:p>
    <w:p w14:paraId="57118219">
      <w:pPr>
        <w:keepNext w:val="0"/>
        <w:keepLines w:val="0"/>
        <w:widowControl/>
        <w:suppressLineNumbers w:val="0"/>
        <w:jc w:val="left"/>
        <w:rPr>
          <w:rFonts w:ascii="仿宋_GB2312" w:hAnsi="宋体" w:eastAsia="仿宋_GB2312"/>
          <w:sz w:val="32"/>
          <w:szCs w:val="32"/>
        </w:rPr>
      </w:pPr>
      <w:r>
        <w:rPr>
          <w:rFonts w:hint="eastAsia" w:ascii="仿宋_GB2312" w:hAnsi="宋体" w:eastAsia="仿宋_GB2312" w:cs="仿宋_GB2312"/>
          <w:color w:val="000000"/>
          <w:kern w:val="0"/>
          <w:sz w:val="31"/>
          <w:szCs w:val="31"/>
          <w:lang w:val="en-US" w:eastAsia="zh-CN" w:bidi="ar"/>
        </w:rPr>
        <w:t>动态投资904万元。建设单位出资180.8万元（占动态投资的20%），其余723.2万元向商业银行贷款解决</w:t>
      </w:r>
      <w:r>
        <w:rPr>
          <w:rFonts w:hint="eastAsia" w:ascii="仿宋_GB2312" w:hAnsi="宋体" w:eastAsia="仿宋_GB2312" w:cs="宋体"/>
          <w:bCs/>
          <w:sz w:val="32"/>
          <w:szCs w:val="32"/>
        </w:rPr>
        <w:t>。</w:t>
      </w:r>
    </w:p>
    <w:p w14:paraId="0B83593D">
      <w:pPr>
        <w:spacing w:line="640" w:lineRule="exact"/>
        <w:ind w:firstLine="640" w:firstLineChars="200"/>
        <w:rPr>
          <w:rFonts w:ascii="仿宋_GB2312" w:hAnsi="Arial" w:eastAsia="仿宋_GB2312" w:cs="Arial"/>
          <w:color w:val="525353"/>
          <w:kern w:val="0"/>
          <w:sz w:val="32"/>
          <w:szCs w:val="32"/>
        </w:rPr>
      </w:pPr>
      <w:r>
        <w:rPr>
          <w:rFonts w:hint="eastAsia" w:ascii="仿宋_GB2312" w:eastAsia="仿宋_GB2312"/>
          <w:sz w:val="32"/>
          <w:szCs w:val="32"/>
        </w:rPr>
        <w:t>七、</w:t>
      </w:r>
      <w:r>
        <w:rPr>
          <w:rFonts w:hint="eastAsia" w:ascii="仿宋_GB2312" w:hAnsi="宋体" w:eastAsia="仿宋_GB2312"/>
          <w:sz w:val="32"/>
          <w:szCs w:val="32"/>
        </w:rPr>
        <w:t>工程建设及运行应满足国家环保标准，在技术方案和导线、材料选择等方面要充分考虑节能的因素，采取有效措施节能降耗，采用节能、降耗、节水、环保的先进技术设备和产品，满足国家节能要求。加强施工、运营期间的组织管理，把环境和生态保护、集约和节约用地、节能减排以及各项安全措施等工作落实到位。严格执行主体工程与环保工程同时设计、同时施工、同时投入运行的规定。根据《国家发展改革委关于印发〈不单独进行节能审查的行业目录〉的通知》（发改环资规〔2017〕1975号）文件的规定，本项目不再单独进行节能审查</w:t>
      </w:r>
      <w:r>
        <w:rPr>
          <w:rFonts w:hint="eastAsia" w:ascii="仿宋_GB2312" w:eastAsia="仿宋_GB2312"/>
          <w:sz w:val="32"/>
          <w:szCs w:val="32"/>
        </w:rPr>
        <w:t>。</w:t>
      </w:r>
    </w:p>
    <w:p w14:paraId="155547FE">
      <w:pPr>
        <w:spacing w:line="640" w:lineRule="exact"/>
        <w:ind w:firstLine="640" w:firstLineChars="200"/>
        <w:rPr>
          <w:rFonts w:ascii="仿宋_GB2312" w:eastAsia="仿宋_GB2312"/>
          <w:sz w:val="32"/>
          <w:szCs w:val="32"/>
        </w:rPr>
      </w:pPr>
      <w:r>
        <w:rPr>
          <w:rFonts w:hint="eastAsia" w:ascii="仿宋_GB2312" w:eastAsia="仿宋_GB2312"/>
          <w:sz w:val="32"/>
          <w:szCs w:val="32"/>
        </w:rPr>
        <w:t>八、请项目建设单位严格执行国家及自治区有关招标投标的规定，按照本批复所附《招标事项核准意见表》的要求，依法开展项目招标工作。</w:t>
      </w:r>
    </w:p>
    <w:p w14:paraId="675E9369">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r>
        <w:rPr>
          <w:rFonts w:hint="eastAsia" w:ascii="仿宋_GB2312" w:eastAsia="仿宋_GB2312"/>
          <w:color w:val="000000"/>
          <w:sz w:val="32"/>
          <w:szCs w:val="32"/>
          <w:lang w:eastAsia="zh-CN"/>
        </w:rPr>
        <w:t>　　</w:t>
      </w:r>
      <w:r>
        <w:rPr>
          <w:rFonts w:hint="eastAsia" w:ascii="仿宋_GB2312" w:eastAsia="仿宋_GB2312"/>
          <w:color w:val="000000"/>
          <w:sz w:val="32"/>
          <w:szCs w:val="32"/>
        </w:rPr>
        <w:t>九、按照相关法律、行政法规的规定，核准项目的相关依据是</w:t>
      </w:r>
      <w:r>
        <w:rPr>
          <w:rFonts w:ascii="仿宋_GB2312" w:hAnsi="宋体" w:eastAsia="仿宋_GB2312" w:cs="仿宋_GB2312"/>
          <w:color w:val="000000"/>
          <w:kern w:val="0"/>
          <w:sz w:val="31"/>
          <w:szCs w:val="31"/>
          <w:lang w:val="en-US" w:eastAsia="zh-CN" w:bidi="ar"/>
        </w:rPr>
        <w:t>《关于兴业县</w:t>
      </w:r>
      <w:r>
        <w:rPr>
          <w:rFonts w:hint="eastAsia" w:ascii="仿宋_GB2312" w:hAnsi="宋体" w:eastAsia="仿宋_GB2312" w:cs="仿宋_GB2312"/>
          <w:color w:val="000000"/>
          <w:kern w:val="0"/>
          <w:sz w:val="31"/>
          <w:szCs w:val="31"/>
          <w:lang w:val="en-US" w:eastAsia="zh-CN" w:bidi="ar"/>
        </w:rPr>
        <w:t>220kV输变电工程项目建设用地的批复》（桂政土批函（2003）320号）</w:t>
      </w:r>
      <w:r>
        <w:rPr>
          <w:rFonts w:hint="eastAsia" w:ascii="仿宋_GB2312" w:hAnsi="仿宋_GB2312" w:eastAsia="仿宋_GB2312" w:cs="仿宋_GB2312"/>
          <w:bCs/>
          <w:color w:val="auto"/>
          <w:sz w:val="32"/>
          <w:szCs w:val="32"/>
          <w:highlight w:val="none"/>
          <w:lang w:val="en-US" w:eastAsia="zh-CN"/>
        </w:rPr>
        <w:t>《兴业县自然资源局关于220千伏成均（铁联）送变电工程项目建设用地预审与选址意见书初审意见的报告》《玉林市自然资源局用地预审与选址意见书（450900202400022）》及</w:t>
      </w:r>
      <w:r>
        <w:rPr>
          <w:rFonts w:ascii="仿宋_GB2312" w:hAnsi="宋体" w:eastAsia="仿宋_GB2312" w:cs="仿宋_GB2312"/>
          <w:color w:val="000000"/>
          <w:kern w:val="0"/>
          <w:sz w:val="31"/>
          <w:szCs w:val="31"/>
          <w:lang w:val="en-US" w:eastAsia="zh-CN" w:bidi="ar"/>
        </w:rPr>
        <w:t>《关于玉林市220千伏兴业站220千伏间隔</w:t>
      </w:r>
      <w:r>
        <w:rPr>
          <w:rFonts w:hint="eastAsia" w:ascii="仿宋_GB2312" w:hAnsi="宋体" w:eastAsia="仿宋_GB2312" w:cs="仿宋_GB2312"/>
          <w:color w:val="000000"/>
          <w:kern w:val="0"/>
          <w:sz w:val="31"/>
          <w:szCs w:val="31"/>
          <w:lang w:val="en-US" w:eastAsia="zh-CN" w:bidi="ar"/>
        </w:rPr>
        <w:t>扩建工程可行性研究报告的批复》（桂电规划〔2025〕171号）</w:t>
      </w:r>
      <w:r>
        <w:rPr>
          <w:rFonts w:hint="eastAsia" w:ascii="仿宋_GB2312" w:hAnsi="仿宋_GB2312" w:eastAsia="仿宋_GB2312" w:cs="仿宋_GB2312"/>
          <w:color w:val="000000"/>
          <w:kern w:val="0"/>
          <w:sz w:val="32"/>
          <w:szCs w:val="32"/>
          <w:lang w:val="en-US" w:eastAsia="zh-CN" w:bidi="ar"/>
        </w:rPr>
        <w:t>等文件。</w:t>
      </w:r>
    </w:p>
    <w:p w14:paraId="73CB0F24">
      <w:pPr>
        <w:keepNext w:val="0"/>
        <w:keepLines w:val="0"/>
        <w:widowControl/>
        <w:suppressLineNumbers w:val="0"/>
        <w:ind w:firstLine="640"/>
        <w:jc w:val="left"/>
        <w:rPr>
          <w:rFonts w:ascii="仿宋_GB2312" w:eastAsia="仿宋_GB2312"/>
          <w:sz w:val="32"/>
          <w:szCs w:val="32"/>
        </w:rPr>
      </w:pPr>
      <w:r>
        <w:rPr>
          <w:rFonts w:hint="eastAsia" w:ascii="仿宋_GB2312" w:eastAsia="仿宋_GB2312"/>
          <w:sz w:val="32"/>
          <w:szCs w:val="32"/>
        </w:rPr>
        <w:t>十、</w:t>
      </w:r>
      <w:r>
        <w:rPr>
          <w:rFonts w:hint="eastAsia" w:ascii="仿宋_GB2312" w:hAnsi="宋体" w:eastAsia="仿宋_GB2312"/>
          <w:sz w:val="32"/>
          <w:szCs w:val="32"/>
        </w:rPr>
        <w:t>如需对本项目核准文件所规定的有关内容进行调整，请按照《企业投资项目核准和备案管理办法》的有关规定，及时提出变更申请，我委将根据项目具体情况，出具是否同意变更的书面决定</w:t>
      </w:r>
      <w:r>
        <w:rPr>
          <w:rFonts w:hint="eastAsia" w:ascii="仿宋_GB2312" w:eastAsia="仿宋_GB2312"/>
          <w:sz w:val="32"/>
          <w:szCs w:val="32"/>
        </w:rPr>
        <w:t>。</w:t>
      </w:r>
    </w:p>
    <w:p w14:paraId="2FB49069">
      <w:pPr>
        <w:spacing w:line="640" w:lineRule="exact"/>
        <w:ind w:firstLine="640" w:firstLineChars="200"/>
        <w:rPr>
          <w:rFonts w:ascii="仿宋_GB2312" w:hAnsi="宋体" w:eastAsia="仿宋_GB2312"/>
          <w:sz w:val="32"/>
          <w:szCs w:val="32"/>
        </w:rPr>
      </w:pPr>
      <w:r>
        <w:rPr>
          <w:rFonts w:hint="eastAsia" w:ascii="仿宋_GB2312" w:eastAsia="仿宋_GB2312"/>
          <w:sz w:val="32"/>
          <w:szCs w:val="32"/>
        </w:rPr>
        <w:t>十一、</w:t>
      </w:r>
      <w:r>
        <w:rPr>
          <w:rFonts w:hint="eastAsia" w:ascii="仿宋_GB2312" w:hAnsi="宋体" w:eastAsia="仿宋_GB2312"/>
          <w:sz w:val="32"/>
          <w:szCs w:val="32"/>
        </w:rPr>
        <w:t>请项目建设单位在项目开工建设前，依据相关法律、行政法规规定办理规划许可、土地使用、资源利用、</w:t>
      </w:r>
      <w:r>
        <w:rPr>
          <w:rFonts w:hint="eastAsia" w:ascii="仿宋_GB2312" w:eastAsia="仿宋_GB2312"/>
          <w:sz w:val="32"/>
          <w:szCs w:val="32"/>
          <w:lang w:val="en-US" w:eastAsia="zh-CN"/>
        </w:rPr>
        <w:t>节能、</w:t>
      </w:r>
      <w:r>
        <w:rPr>
          <w:rFonts w:hint="eastAsia" w:ascii="仿宋_GB2312" w:hAnsi="宋体" w:eastAsia="仿宋_GB2312"/>
          <w:sz w:val="32"/>
          <w:szCs w:val="32"/>
        </w:rPr>
        <w:t>安全生产、环评等相关报建手续。</w:t>
      </w:r>
    </w:p>
    <w:p w14:paraId="720C681C">
      <w:pPr>
        <w:spacing w:line="640" w:lineRule="exact"/>
        <w:ind w:firstLine="640" w:firstLineChars="200"/>
        <w:rPr>
          <w:rFonts w:ascii="仿宋_GB2312" w:hAnsi="宋体" w:eastAsia="仿宋_GB2312"/>
          <w:sz w:val="32"/>
          <w:szCs w:val="32"/>
        </w:rPr>
      </w:pPr>
      <w:r>
        <w:rPr>
          <w:rFonts w:hint="eastAsia" w:ascii="仿宋_GB2312" w:hAnsi="宋体" w:eastAsia="仿宋_GB2312"/>
          <w:sz w:val="32"/>
          <w:szCs w:val="32"/>
        </w:rPr>
        <w:t>十二、项目建设单位要切实抓好建设安全管理工作，严格执行国家安全生产法律法规及行业规章制度，确保安全生产责任落实到位，杜绝发生安全事故；要按照《建设工程质量管理条例》（国务院令第279号）、</w:t>
      </w:r>
      <w:r>
        <w:rPr>
          <w:rFonts w:hint="eastAsia" w:ascii="仿宋_GB2312" w:eastAsia="仿宋_GB2312"/>
          <w:sz w:val="32"/>
          <w:szCs w:val="32"/>
        </w:rPr>
        <w:t>《国家能源局关于进一步明确电力建设工程质量监督机构业务工作的通知》（国能函安全〔2020〕39号）</w:t>
      </w:r>
      <w:r>
        <w:rPr>
          <w:rFonts w:hint="eastAsia" w:ascii="仿宋_GB2312" w:hAnsi="宋体" w:eastAsia="仿宋_GB2312"/>
          <w:sz w:val="32"/>
          <w:szCs w:val="32"/>
        </w:rPr>
        <w:t>和国家能源局有关规定，及时向电力质监机构办理质量监督注册手续、自觉接受质量监督检查。</w:t>
      </w:r>
    </w:p>
    <w:p w14:paraId="38EF5D43">
      <w:pPr>
        <w:spacing w:line="640" w:lineRule="exact"/>
        <w:ind w:firstLine="640" w:firstLineChars="200"/>
        <w:rPr>
          <w:rFonts w:ascii="仿宋_GB2312" w:eastAsia="仿宋_GB2312"/>
          <w:sz w:val="32"/>
          <w:szCs w:val="32"/>
        </w:rPr>
      </w:pPr>
      <w:r>
        <w:rPr>
          <w:rFonts w:hint="eastAsia" w:ascii="仿宋_GB2312" w:hAnsi="宋体" w:eastAsia="仿宋_GB2312"/>
          <w:sz w:val="32"/>
          <w:szCs w:val="32"/>
        </w:rPr>
        <w:t>十三、</w:t>
      </w:r>
      <w:r>
        <w:rPr>
          <w:rFonts w:hint="eastAsia" w:ascii="仿宋_GB2312" w:eastAsia="仿宋_GB2312"/>
          <w:sz w:val="32"/>
          <w:szCs w:val="32"/>
        </w:rPr>
        <w:t>项目业主应切实履行安全生产主体责任，做好施工安全管理和工程质量管控等各项工作，有效防范安全生产和质量事故的发生，我委就项目在安全管理和质量管控等方面需要履行的相关责任和义务进行书面告知。</w:t>
      </w:r>
    </w:p>
    <w:p w14:paraId="6DC78EBE">
      <w:pPr>
        <w:spacing w:line="640" w:lineRule="exact"/>
        <w:ind w:firstLine="640" w:firstLineChars="200"/>
        <w:jc w:val="left"/>
        <w:rPr>
          <w:rFonts w:ascii="仿宋_GB2312" w:eastAsia="仿宋_GB2312"/>
          <w:sz w:val="32"/>
          <w:szCs w:val="32"/>
        </w:rPr>
      </w:pPr>
      <w:r>
        <w:rPr>
          <w:rFonts w:hint="eastAsia" w:ascii="仿宋_GB2312" w:eastAsia="仿宋_GB2312"/>
          <w:sz w:val="32"/>
          <w:szCs w:val="32"/>
        </w:rPr>
        <w:t>十四、</w:t>
      </w:r>
      <w:r>
        <w:rPr>
          <w:rFonts w:hint="eastAsia" w:ascii="仿宋_GB2312" w:hAnsi="宋体" w:eastAsia="仿宋_GB2312"/>
          <w:sz w:val="32"/>
          <w:szCs w:val="32"/>
        </w:rPr>
        <w:t>项目予以核准决定之日起2年未开工建设，需要延期开工建设的，请项目建设单位在2年期限届满的30个工作日前，向我委申请延期开工建设。开工建设只能延期一次，延期最长不超过1年。国家对项目延期开工建设另有规定的，依照其规定</w:t>
      </w:r>
      <w:r>
        <w:rPr>
          <w:rFonts w:hint="eastAsia" w:ascii="仿宋_GB2312" w:eastAsia="仿宋_GB2312"/>
          <w:sz w:val="32"/>
          <w:szCs w:val="32"/>
        </w:rPr>
        <w:t>。</w:t>
      </w:r>
    </w:p>
    <w:p w14:paraId="290BC972">
      <w:pPr>
        <w:spacing w:line="640" w:lineRule="exact"/>
        <w:ind w:firstLine="640" w:firstLineChars="200"/>
        <w:rPr>
          <w:rFonts w:hint="eastAsia" w:ascii="仿宋_GB2312" w:hAnsi="黑体" w:eastAsia="仿宋_GB2312"/>
          <w:sz w:val="32"/>
          <w:szCs w:val="32"/>
        </w:rPr>
      </w:pPr>
    </w:p>
    <w:p w14:paraId="26CD1CA6">
      <w:pPr>
        <w:spacing w:line="640" w:lineRule="exact"/>
        <w:ind w:firstLine="640" w:firstLineChars="200"/>
        <w:rPr>
          <w:rFonts w:hint="eastAsia" w:ascii="仿宋_GB2312" w:hAnsi="黑体" w:eastAsia="仿宋_GB2312"/>
          <w:sz w:val="32"/>
          <w:szCs w:val="32"/>
        </w:rPr>
      </w:pPr>
    </w:p>
    <w:p w14:paraId="2FF426D0">
      <w:pPr>
        <w:spacing w:line="640" w:lineRule="exact"/>
        <w:ind w:left="319" w:leftChars="152" w:firstLine="640" w:firstLineChars="200"/>
        <w:rPr>
          <w:rFonts w:ascii="仿宋_GB2312" w:eastAsia="仿宋_GB2312"/>
          <w:sz w:val="32"/>
          <w:szCs w:val="32"/>
        </w:rPr>
      </w:pPr>
      <w:r>
        <w:rPr>
          <w:rFonts w:hint="eastAsia" w:ascii="仿宋_GB2312" w:hAnsi="黑体" w:eastAsia="仿宋_GB2312"/>
          <w:sz w:val="32"/>
          <w:szCs w:val="32"/>
        </w:rPr>
        <w:t>附件：</w:t>
      </w:r>
      <w:r>
        <w:rPr>
          <w:rFonts w:hint="eastAsia" w:ascii="仿宋_GB2312" w:eastAsia="仿宋_GB2312"/>
          <w:sz w:val="32"/>
          <w:szCs w:val="32"/>
        </w:rPr>
        <w:t>1、招标事项核准意见表</w:t>
      </w:r>
    </w:p>
    <w:p w14:paraId="3AC8D9E9">
      <w:pPr>
        <w:spacing w:line="640" w:lineRule="exact"/>
        <w:ind w:left="319" w:leftChars="152" w:firstLine="1600" w:firstLineChars="500"/>
        <w:rPr>
          <w:rFonts w:ascii="仿宋_GB2312" w:eastAsia="仿宋_GB2312"/>
          <w:sz w:val="32"/>
          <w:szCs w:val="32"/>
        </w:rPr>
      </w:pPr>
      <w:r>
        <w:rPr>
          <w:rFonts w:hint="eastAsia" w:ascii="仿宋_GB2312" w:eastAsia="仿宋_GB2312"/>
          <w:sz w:val="32"/>
          <w:szCs w:val="32"/>
        </w:rPr>
        <w:t>2、电力项目安全管理和质量管控事项告知书</w:t>
      </w:r>
    </w:p>
    <w:p w14:paraId="32039409">
      <w:pPr>
        <w:spacing w:line="580" w:lineRule="exact"/>
        <w:ind w:firstLine="640" w:firstLineChars="200"/>
        <w:rPr>
          <w:rFonts w:ascii="仿宋_GB2312" w:eastAsia="仿宋_GB2312"/>
          <w:sz w:val="32"/>
          <w:szCs w:val="32"/>
        </w:rPr>
      </w:pPr>
    </w:p>
    <w:p w14:paraId="32149C71">
      <w:pPr>
        <w:spacing w:line="580" w:lineRule="exact"/>
        <w:rPr>
          <w:rFonts w:ascii="仿宋_GB2312" w:hAnsi="黑体" w:eastAsia="仿宋_GB2312"/>
          <w:sz w:val="32"/>
          <w:szCs w:val="32"/>
        </w:rPr>
      </w:pPr>
    </w:p>
    <w:p w14:paraId="2F593CE4">
      <w:pPr>
        <w:spacing w:line="580" w:lineRule="exact"/>
        <w:rPr>
          <w:rFonts w:ascii="仿宋_GB2312" w:hAnsi="黑体" w:eastAsia="仿宋_GB2312"/>
          <w:sz w:val="32"/>
          <w:szCs w:val="32"/>
        </w:rPr>
      </w:pPr>
    </w:p>
    <w:p w14:paraId="3BE20BF2">
      <w:pPr>
        <w:spacing w:line="580" w:lineRule="exact"/>
        <w:rPr>
          <w:rFonts w:ascii="仿宋_GB2312" w:hAnsi="黑体" w:eastAsia="仿宋_GB2312"/>
          <w:sz w:val="32"/>
          <w:szCs w:val="32"/>
        </w:rPr>
      </w:pPr>
    </w:p>
    <w:p w14:paraId="3ACBD870">
      <w:pPr>
        <w:spacing w:line="580" w:lineRule="exact"/>
        <w:ind w:firstLine="3840" w:firstLineChars="1200"/>
        <w:rPr>
          <w:rFonts w:hint="eastAsia" w:ascii="仿宋_GB2312" w:hAnsi="仿宋" w:eastAsia="仿宋_GB2312"/>
          <w:sz w:val="32"/>
          <w:szCs w:val="32"/>
        </w:rPr>
      </w:pPr>
    </w:p>
    <w:p w14:paraId="1436D30E">
      <w:pPr>
        <w:spacing w:line="580" w:lineRule="exact"/>
        <w:ind w:firstLine="3840" w:firstLineChars="1200"/>
        <w:rPr>
          <w:rFonts w:ascii="仿宋_GB2312" w:hAnsi="仿宋" w:eastAsia="仿宋_GB2312"/>
          <w:sz w:val="32"/>
          <w:szCs w:val="32"/>
        </w:rPr>
      </w:pPr>
      <w:r>
        <w:rPr>
          <w:rFonts w:hint="eastAsia" w:ascii="仿宋_GB2312" w:hAnsi="仿宋" w:eastAsia="仿宋_GB2312"/>
          <w:sz w:val="32"/>
          <w:szCs w:val="32"/>
        </w:rPr>
        <w:t>玉林市发展和改革委员会</w:t>
      </w:r>
    </w:p>
    <w:p w14:paraId="4FCCA154">
      <w:pPr>
        <w:pStyle w:val="30"/>
        <w:spacing w:line="580" w:lineRule="exact"/>
        <w:ind w:firstLine="4480" w:firstLineChars="1400"/>
        <w:jc w:val="both"/>
        <w:rPr>
          <w:rFonts w:eastAsia="仿宋_GB2312"/>
          <w:sz w:val="32"/>
          <w:szCs w:val="32"/>
        </w:rPr>
      </w:pPr>
      <w:r>
        <w:rPr>
          <w:rFonts w:hint="eastAsia" w:eastAsia="仿宋_GB2312"/>
          <w:sz w:val="32"/>
          <w:szCs w:val="32"/>
        </w:rPr>
        <w:t>2025年</w:t>
      </w:r>
      <w:r>
        <w:rPr>
          <w:rFonts w:hint="eastAsia" w:eastAsia="仿宋_GB2312"/>
          <w:sz w:val="32"/>
          <w:szCs w:val="32"/>
          <w:lang w:val="en-US" w:eastAsia="zh-CN"/>
        </w:rPr>
        <w:t>11</w:t>
      </w:r>
      <w:r>
        <w:rPr>
          <w:rFonts w:hint="eastAsia" w:eastAsia="仿宋_GB2312"/>
          <w:sz w:val="32"/>
          <w:szCs w:val="32"/>
        </w:rPr>
        <w:t>月</w:t>
      </w:r>
      <w:r>
        <w:rPr>
          <w:rFonts w:hint="eastAsia" w:eastAsia="仿宋_GB2312"/>
          <w:sz w:val="32"/>
          <w:szCs w:val="32"/>
          <w:lang w:val="en-US" w:eastAsia="zh-CN"/>
        </w:rPr>
        <w:t>17</w:t>
      </w:r>
      <w:r>
        <w:rPr>
          <w:rFonts w:hint="eastAsia" w:eastAsia="仿宋_GB2312"/>
          <w:sz w:val="32"/>
          <w:szCs w:val="32"/>
        </w:rPr>
        <w:t>日</w:t>
      </w:r>
    </w:p>
    <w:p w14:paraId="246C456C">
      <w:pPr>
        <w:pStyle w:val="30"/>
        <w:spacing w:line="580" w:lineRule="exact"/>
        <w:jc w:val="both"/>
        <w:rPr>
          <w:rFonts w:eastAsia="仿宋_GB2312"/>
          <w:sz w:val="32"/>
          <w:szCs w:val="32"/>
        </w:rPr>
      </w:pPr>
    </w:p>
    <w:p w14:paraId="6BE485EA">
      <w:pPr>
        <w:pStyle w:val="30"/>
        <w:spacing w:line="580" w:lineRule="exact"/>
        <w:jc w:val="both"/>
        <w:rPr>
          <w:rFonts w:eastAsia="仿宋_GB2312"/>
          <w:sz w:val="32"/>
          <w:szCs w:val="32"/>
        </w:rPr>
      </w:pPr>
    </w:p>
    <w:p w14:paraId="444BD16B">
      <w:pPr>
        <w:pStyle w:val="30"/>
        <w:spacing w:line="580" w:lineRule="exact"/>
        <w:jc w:val="both"/>
        <w:rPr>
          <w:rFonts w:eastAsia="仿宋_GB2312"/>
          <w:sz w:val="32"/>
          <w:szCs w:val="32"/>
        </w:rPr>
      </w:pPr>
    </w:p>
    <w:p w14:paraId="1DEDC2A3">
      <w:pPr>
        <w:pStyle w:val="30"/>
        <w:spacing w:line="580" w:lineRule="exact"/>
        <w:jc w:val="both"/>
        <w:rPr>
          <w:rFonts w:eastAsia="仿宋_GB2312"/>
          <w:sz w:val="32"/>
          <w:szCs w:val="32"/>
        </w:rPr>
      </w:pPr>
    </w:p>
    <w:p w14:paraId="2020DAD3">
      <w:pPr>
        <w:pStyle w:val="30"/>
        <w:spacing w:line="580" w:lineRule="exact"/>
        <w:jc w:val="both"/>
        <w:rPr>
          <w:rFonts w:eastAsia="仿宋_GB2312"/>
          <w:sz w:val="32"/>
          <w:szCs w:val="32"/>
        </w:rPr>
      </w:pPr>
    </w:p>
    <w:p w14:paraId="450F4D1C">
      <w:pPr>
        <w:pStyle w:val="30"/>
        <w:spacing w:line="580" w:lineRule="exact"/>
        <w:jc w:val="both"/>
        <w:rPr>
          <w:rFonts w:eastAsia="仿宋_GB2312"/>
          <w:sz w:val="32"/>
          <w:szCs w:val="32"/>
        </w:rPr>
      </w:pPr>
    </w:p>
    <w:p w14:paraId="4FCC6872">
      <w:pPr>
        <w:pStyle w:val="30"/>
        <w:spacing w:line="580" w:lineRule="exact"/>
        <w:jc w:val="both"/>
        <w:rPr>
          <w:rFonts w:eastAsia="仿宋_GB2312"/>
          <w:sz w:val="32"/>
          <w:szCs w:val="32"/>
        </w:rPr>
      </w:pPr>
    </w:p>
    <w:p w14:paraId="145A4DA6">
      <w:pPr>
        <w:pStyle w:val="30"/>
        <w:spacing w:line="580" w:lineRule="exact"/>
        <w:jc w:val="both"/>
        <w:rPr>
          <w:rFonts w:eastAsia="仿宋_GB2312"/>
          <w:sz w:val="32"/>
          <w:szCs w:val="32"/>
        </w:rPr>
      </w:pPr>
    </w:p>
    <w:p w14:paraId="4ADE88E2">
      <w:pPr>
        <w:pStyle w:val="30"/>
        <w:spacing w:line="580" w:lineRule="exact"/>
        <w:jc w:val="both"/>
        <w:rPr>
          <w:rFonts w:eastAsia="仿宋_GB2312"/>
          <w:sz w:val="32"/>
          <w:szCs w:val="32"/>
        </w:rPr>
      </w:pPr>
    </w:p>
    <w:p w14:paraId="41E948D2">
      <w:pPr>
        <w:pStyle w:val="30"/>
        <w:spacing w:line="580" w:lineRule="exact"/>
        <w:jc w:val="both"/>
        <w:rPr>
          <w:rFonts w:eastAsia="仿宋_GB2312"/>
          <w:sz w:val="32"/>
          <w:szCs w:val="32"/>
        </w:rPr>
      </w:pPr>
    </w:p>
    <w:p w14:paraId="3ABDDC5C">
      <w:pPr>
        <w:pStyle w:val="30"/>
        <w:spacing w:line="580" w:lineRule="exact"/>
        <w:jc w:val="both"/>
        <w:rPr>
          <w:rFonts w:eastAsia="仿宋_GB2312"/>
          <w:sz w:val="32"/>
          <w:szCs w:val="32"/>
        </w:rPr>
      </w:pPr>
    </w:p>
    <w:p w14:paraId="47B681FE">
      <w:pPr>
        <w:pStyle w:val="30"/>
        <w:spacing w:line="580" w:lineRule="exact"/>
        <w:jc w:val="both"/>
        <w:rPr>
          <w:rFonts w:eastAsia="仿宋_GB2312"/>
          <w:sz w:val="32"/>
          <w:szCs w:val="32"/>
        </w:rPr>
      </w:pPr>
    </w:p>
    <w:p w14:paraId="148F3FD9">
      <w:pPr>
        <w:pStyle w:val="30"/>
        <w:spacing w:line="580" w:lineRule="exact"/>
        <w:jc w:val="both"/>
        <w:rPr>
          <w:rFonts w:eastAsia="仿宋_GB2312"/>
          <w:sz w:val="32"/>
          <w:szCs w:val="32"/>
        </w:rPr>
      </w:pPr>
    </w:p>
    <w:p w14:paraId="239850B7">
      <w:pPr>
        <w:pStyle w:val="30"/>
        <w:spacing w:line="580" w:lineRule="exact"/>
        <w:jc w:val="both"/>
        <w:rPr>
          <w:rFonts w:eastAsia="仿宋_GB2312"/>
          <w:sz w:val="32"/>
          <w:szCs w:val="32"/>
        </w:rPr>
      </w:pPr>
    </w:p>
    <w:p w14:paraId="5A7A4A3C">
      <w:pPr>
        <w:pStyle w:val="30"/>
        <w:spacing w:line="580" w:lineRule="exact"/>
        <w:jc w:val="both"/>
        <w:rPr>
          <w:rFonts w:eastAsia="仿宋_GB2312"/>
          <w:sz w:val="32"/>
          <w:szCs w:val="32"/>
        </w:rPr>
      </w:pPr>
    </w:p>
    <w:p w14:paraId="7E711F27">
      <w:pPr>
        <w:pStyle w:val="30"/>
        <w:spacing w:line="580" w:lineRule="exact"/>
        <w:jc w:val="both"/>
        <w:rPr>
          <w:rFonts w:eastAsia="仿宋_GB2312"/>
          <w:sz w:val="32"/>
          <w:szCs w:val="32"/>
        </w:rPr>
      </w:pPr>
    </w:p>
    <w:p w14:paraId="35FFFF7A">
      <w:pPr>
        <w:pStyle w:val="30"/>
        <w:spacing w:line="580" w:lineRule="exact"/>
        <w:jc w:val="both"/>
        <w:rPr>
          <w:rFonts w:eastAsia="仿宋_GB2312"/>
          <w:sz w:val="32"/>
          <w:szCs w:val="32"/>
        </w:rPr>
      </w:pPr>
    </w:p>
    <w:p w14:paraId="33FEBD6D">
      <w:pPr>
        <w:pStyle w:val="30"/>
        <w:spacing w:line="580" w:lineRule="exact"/>
        <w:jc w:val="both"/>
        <w:rPr>
          <w:rFonts w:eastAsia="仿宋_GB2312"/>
          <w:sz w:val="32"/>
          <w:szCs w:val="32"/>
        </w:rPr>
      </w:pPr>
    </w:p>
    <w:p w14:paraId="74B91CBF">
      <w:pPr>
        <w:pStyle w:val="30"/>
        <w:spacing w:line="580" w:lineRule="exact"/>
        <w:jc w:val="both"/>
        <w:rPr>
          <w:rFonts w:eastAsia="仿宋_GB2312"/>
          <w:sz w:val="32"/>
          <w:szCs w:val="32"/>
        </w:rPr>
      </w:pPr>
    </w:p>
    <w:p w14:paraId="291ABA35">
      <w:pPr>
        <w:pStyle w:val="30"/>
        <w:spacing w:line="580" w:lineRule="exact"/>
        <w:jc w:val="both"/>
        <w:rPr>
          <w:rFonts w:eastAsia="仿宋_GB2312"/>
          <w:sz w:val="32"/>
          <w:szCs w:val="32"/>
        </w:rPr>
      </w:pPr>
    </w:p>
    <w:p w14:paraId="1F2714D0">
      <w:pPr>
        <w:pStyle w:val="30"/>
        <w:spacing w:line="580" w:lineRule="exact"/>
        <w:jc w:val="both"/>
        <w:rPr>
          <w:rFonts w:eastAsia="仿宋_GB2312"/>
          <w:sz w:val="32"/>
          <w:szCs w:val="32"/>
        </w:rPr>
      </w:pPr>
    </w:p>
    <w:p w14:paraId="44A17307">
      <w:pPr>
        <w:pStyle w:val="30"/>
        <w:spacing w:line="580" w:lineRule="exact"/>
        <w:jc w:val="both"/>
        <w:rPr>
          <w:rFonts w:eastAsia="仿宋_GB2312"/>
          <w:sz w:val="32"/>
          <w:szCs w:val="32"/>
        </w:rPr>
      </w:pPr>
    </w:p>
    <w:p w14:paraId="7C4F6286">
      <w:pPr>
        <w:pStyle w:val="30"/>
        <w:spacing w:line="580" w:lineRule="exact"/>
        <w:jc w:val="both"/>
        <w:rPr>
          <w:rFonts w:eastAsia="仿宋_GB2312"/>
          <w:sz w:val="32"/>
          <w:szCs w:val="32"/>
        </w:rPr>
      </w:pPr>
    </w:p>
    <w:p w14:paraId="3453B707">
      <w:pPr>
        <w:pStyle w:val="30"/>
        <w:spacing w:line="580" w:lineRule="exact"/>
        <w:jc w:val="both"/>
        <w:rPr>
          <w:rFonts w:eastAsia="仿宋_GB2312"/>
          <w:sz w:val="32"/>
          <w:szCs w:val="32"/>
        </w:rPr>
      </w:pPr>
    </w:p>
    <w:p w14:paraId="29219211">
      <w:pPr>
        <w:pStyle w:val="30"/>
        <w:spacing w:line="580" w:lineRule="exact"/>
        <w:jc w:val="both"/>
        <w:rPr>
          <w:rFonts w:eastAsia="仿宋_GB2312"/>
          <w:sz w:val="32"/>
          <w:szCs w:val="32"/>
        </w:rPr>
      </w:pPr>
    </w:p>
    <w:p w14:paraId="3A29DC75">
      <w:pPr>
        <w:pStyle w:val="30"/>
        <w:spacing w:line="580" w:lineRule="exact"/>
        <w:jc w:val="both"/>
        <w:rPr>
          <w:rFonts w:eastAsia="仿宋_GB2312"/>
          <w:sz w:val="32"/>
          <w:szCs w:val="32"/>
        </w:rPr>
      </w:pPr>
    </w:p>
    <w:p w14:paraId="7E3A2979">
      <w:pPr>
        <w:pStyle w:val="30"/>
        <w:spacing w:line="580" w:lineRule="exact"/>
        <w:jc w:val="both"/>
        <w:rPr>
          <w:rFonts w:eastAsia="仿宋_GB2312"/>
          <w:sz w:val="32"/>
          <w:szCs w:val="32"/>
        </w:rPr>
      </w:pPr>
    </w:p>
    <w:p w14:paraId="52210C2D">
      <w:pPr>
        <w:pStyle w:val="30"/>
        <w:spacing w:line="580" w:lineRule="exact"/>
        <w:jc w:val="both"/>
        <w:rPr>
          <w:rFonts w:eastAsia="仿宋_GB2312"/>
          <w:sz w:val="32"/>
          <w:szCs w:val="32"/>
        </w:rPr>
      </w:pPr>
    </w:p>
    <w:p w14:paraId="342EAF40">
      <w:pPr>
        <w:pStyle w:val="30"/>
        <w:spacing w:line="580" w:lineRule="exact"/>
        <w:jc w:val="both"/>
        <w:rPr>
          <w:rFonts w:eastAsia="仿宋_GB2312"/>
          <w:sz w:val="32"/>
          <w:szCs w:val="32"/>
        </w:rPr>
      </w:pPr>
    </w:p>
    <w:p w14:paraId="409DF31F">
      <w:pPr>
        <w:pStyle w:val="30"/>
        <w:spacing w:line="580" w:lineRule="exact"/>
        <w:jc w:val="both"/>
        <w:rPr>
          <w:rFonts w:eastAsia="仿宋_GB2312"/>
          <w:sz w:val="32"/>
          <w:szCs w:val="32"/>
        </w:rPr>
      </w:pPr>
    </w:p>
    <w:p w14:paraId="4E45C9EB">
      <w:pPr>
        <w:pStyle w:val="30"/>
        <w:spacing w:line="580" w:lineRule="exact"/>
        <w:jc w:val="both"/>
        <w:rPr>
          <w:rFonts w:eastAsia="仿宋_GB2312"/>
          <w:sz w:val="32"/>
          <w:szCs w:val="32"/>
        </w:rPr>
      </w:pPr>
    </w:p>
    <w:p w14:paraId="0CB0E266">
      <w:pPr>
        <w:pStyle w:val="30"/>
        <w:spacing w:line="580" w:lineRule="exact"/>
        <w:jc w:val="both"/>
        <w:rPr>
          <w:rFonts w:eastAsia="仿宋_GB2312"/>
          <w:sz w:val="32"/>
          <w:szCs w:val="32"/>
        </w:rPr>
      </w:pPr>
    </w:p>
    <w:p w14:paraId="32630207">
      <w:pPr>
        <w:pStyle w:val="30"/>
        <w:spacing w:line="580" w:lineRule="exact"/>
        <w:jc w:val="both"/>
        <w:rPr>
          <w:rFonts w:eastAsia="仿宋_GB2312"/>
          <w:sz w:val="32"/>
          <w:szCs w:val="32"/>
        </w:rPr>
      </w:pPr>
    </w:p>
    <w:tbl>
      <w:tblPr>
        <w:tblStyle w:val="13"/>
        <w:tblW w:w="5144"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322"/>
      </w:tblGrid>
      <w:tr w14:paraId="571BE969">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5000" w:type="pct"/>
            <w:noWrap w:val="0"/>
            <w:vAlign w:val="top"/>
          </w:tcPr>
          <w:p w14:paraId="08FC056B">
            <w:pPr>
              <w:spacing w:line="240" w:lineRule="atLeast"/>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公开属性：此件公开发布</w:t>
            </w:r>
          </w:p>
        </w:tc>
      </w:tr>
      <w:tr w14:paraId="433DA74A">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5000" w:type="pct"/>
            <w:tcBorders>
              <w:bottom w:val="single" w:color="auto" w:sz="4" w:space="0"/>
            </w:tcBorders>
            <w:noWrap w:val="0"/>
            <w:vAlign w:val="center"/>
          </w:tcPr>
          <w:p w14:paraId="264BB16A">
            <w:pPr>
              <w:spacing w:line="460" w:lineRule="exact"/>
              <w:ind w:left="1241" w:leftChars="134" w:hanging="960" w:hangingChars="300"/>
              <w:rPr>
                <w:rFonts w:hint="eastAsia" w:ascii="仿宋_GB2312" w:hAnsi="华文中宋" w:eastAsia="仿宋_GB2312" w:cs="Times New Roman"/>
                <w:sz w:val="32"/>
                <w:szCs w:val="32"/>
              </w:rPr>
            </w:pPr>
            <w:r>
              <w:rPr>
                <w:rFonts w:hint="eastAsia" w:ascii="仿宋_GB2312" w:hAnsi="华文中宋" w:eastAsia="仿宋_GB2312" w:cs="Times New Roman"/>
                <w:sz w:val="32"/>
                <w:szCs w:val="32"/>
              </w:rPr>
              <w:t xml:space="preserve">玉林市发展和改革委员会           </w:t>
            </w:r>
            <w:r>
              <w:rPr>
                <w:rFonts w:ascii="仿宋_GB2312" w:hAnsi="华文中宋" w:eastAsia="仿宋_GB2312" w:cs="Times New Roman"/>
                <w:sz w:val="28"/>
                <w:szCs w:val="28"/>
              </w:rPr>
              <w:t>202</w:t>
            </w:r>
            <w:r>
              <w:rPr>
                <w:rFonts w:hint="eastAsia" w:ascii="仿宋_GB2312" w:hAnsi="华文中宋" w:eastAsia="仿宋_GB2312" w:cs="Times New Roman"/>
                <w:sz w:val="28"/>
                <w:szCs w:val="28"/>
                <w:lang w:val="en-US" w:eastAsia="zh-CN"/>
              </w:rPr>
              <w:t>5</w:t>
            </w:r>
            <w:r>
              <w:rPr>
                <w:rFonts w:ascii="仿宋_GB2312" w:hAnsi="华文中宋" w:eastAsia="仿宋_GB2312" w:cs="Times New Roman"/>
                <w:sz w:val="28"/>
                <w:szCs w:val="28"/>
              </w:rPr>
              <w:t>年</w:t>
            </w:r>
            <w:r>
              <w:rPr>
                <w:rFonts w:hint="eastAsia" w:ascii="仿宋_GB2312" w:hAnsi="华文中宋" w:eastAsia="仿宋_GB2312" w:cs="Times New Roman"/>
                <w:sz w:val="28"/>
                <w:szCs w:val="28"/>
                <w:lang w:val="en-US" w:eastAsia="zh-CN"/>
              </w:rPr>
              <w:t>11</w:t>
            </w:r>
            <w:r>
              <w:rPr>
                <w:rFonts w:ascii="仿宋_GB2312" w:hAnsi="华文中宋" w:eastAsia="仿宋_GB2312" w:cs="Times New Roman"/>
                <w:sz w:val="28"/>
                <w:szCs w:val="28"/>
              </w:rPr>
              <w:t>月</w:t>
            </w:r>
            <w:r>
              <w:rPr>
                <w:rFonts w:hint="eastAsia" w:ascii="仿宋_GB2312" w:hAnsi="华文中宋" w:eastAsia="仿宋_GB2312" w:cs="Times New Roman"/>
                <w:sz w:val="28"/>
                <w:szCs w:val="28"/>
                <w:lang w:val="en-US" w:eastAsia="zh-CN"/>
              </w:rPr>
              <w:t>17</w:t>
            </w:r>
            <w:r>
              <w:rPr>
                <w:rFonts w:ascii="仿宋_GB2312" w:hAnsi="华文中宋" w:eastAsia="仿宋_GB2312" w:cs="Times New Roman"/>
                <w:sz w:val="28"/>
                <w:szCs w:val="28"/>
              </w:rPr>
              <w:t>日</w:t>
            </w:r>
            <w:r>
              <w:rPr>
                <w:rFonts w:hint="eastAsia" w:ascii="仿宋_GB2312" w:hAnsi="华文中宋" w:eastAsia="仿宋_GB2312" w:cs="Times New Roman"/>
                <w:sz w:val="28"/>
                <w:szCs w:val="28"/>
              </w:rPr>
              <w:t xml:space="preserve"> 印发</w:t>
            </w:r>
          </w:p>
        </w:tc>
      </w:tr>
    </w:tbl>
    <w:p w14:paraId="4D6C0452">
      <w:pPr>
        <w:spacing w:afterLines="100"/>
        <w:jc w:val="left"/>
        <w:rPr>
          <w:rFonts w:hint="eastAsia" w:ascii="宋体" w:hAnsi="宋体"/>
          <w:sz w:val="28"/>
        </w:rPr>
        <w:sectPr>
          <w:headerReference r:id="rId5" w:type="first"/>
          <w:headerReference r:id="rId3" w:type="default"/>
          <w:footerReference r:id="rId6" w:type="default"/>
          <w:headerReference r:id="rId4" w:type="even"/>
          <w:footerReference r:id="rId7" w:type="even"/>
          <w:pgSz w:w="11906" w:h="16838"/>
          <w:pgMar w:top="1701" w:right="1474" w:bottom="1134" w:left="1587" w:header="850" w:footer="992" w:gutter="0"/>
          <w:pgNumType w:fmt="decimal"/>
          <w:cols w:space="720" w:num="1"/>
          <w:docGrid w:type="lines" w:linePitch="312" w:charSpace="0"/>
        </w:sectPr>
      </w:pPr>
    </w:p>
    <w:p w14:paraId="08BF6C68">
      <w:pPr>
        <w:spacing w:afterLines="100"/>
        <w:jc w:val="left"/>
        <w:rPr>
          <w:rFonts w:ascii="宋体" w:hAnsi="宋体"/>
          <w:sz w:val="28"/>
        </w:rPr>
      </w:pPr>
      <w:bookmarkStart w:id="7" w:name="_GoBack"/>
      <w:bookmarkEnd w:id="7"/>
      <w:r>
        <w:rPr>
          <w:rFonts w:hint="eastAsia" w:ascii="宋体" w:hAnsi="宋体"/>
          <w:sz w:val="28"/>
        </w:rPr>
        <w:t>附件1</w:t>
      </w:r>
    </w:p>
    <w:p w14:paraId="367FA347">
      <w:pPr>
        <w:spacing w:afterLines="50"/>
        <w:jc w:val="center"/>
        <w:rPr>
          <w:rFonts w:ascii="方正小标宋_GBK" w:hAnsi="黑体" w:eastAsia="方正小标宋_GBK"/>
          <w:sz w:val="36"/>
          <w:szCs w:val="36"/>
        </w:rPr>
      </w:pPr>
      <w:r>
        <w:rPr>
          <w:rFonts w:hint="eastAsia" w:ascii="方正小标宋_GBK" w:hAnsi="黑体" w:eastAsia="方正小标宋_GBK"/>
          <w:sz w:val="36"/>
          <w:szCs w:val="36"/>
        </w:rPr>
        <w:t>招标事项核准意见表</w:t>
      </w:r>
    </w:p>
    <w:p w14:paraId="1B1046BB">
      <w:pPr>
        <w:rPr>
          <w:rFonts w:ascii="宋体" w:hAnsi="宋体"/>
          <w:sz w:val="24"/>
        </w:rPr>
      </w:pPr>
      <w:r>
        <w:rPr>
          <w:rFonts w:hint="eastAsia" w:ascii="宋体" w:hAnsi="宋体"/>
          <w:b/>
          <w:bCs/>
          <w:sz w:val="24"/>
        </w:rPr>
        <w:t>项目名称：</w:t>
      </w:r>
      <w:r>
        <w:rPr>
          <w:rFonts w:ascii="仿宋_GB2312" w:hAnsi="宋体" w:eastAsia="仿宋_GB2312" w:cs="仿宋_GB2312"/>
          <w:color w:val="000000"/>
          <w:kern w:val="0"/>
          <w:sz w:val="31"/>
          <w:szCs w:val="31"/>
          <w:lang w:val="en-US" w:eastAsia="zh-CN" w:bidi="ar"/>
        </w:rPr>
        <w:t>220千伏兴业站220千伏间隔扩建工程</w:t>
      </w:r>
    </w:p>
    <w:tbl>
      <w:tblPr>
        <w:tblStyle w:val="13"/>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08"/>
        <w:gridCol w:w="993"/>
        <w:gridCol w:w="850"/>
        <w:gridCol w:w="938"/>
        <w:gridCol w:w="1047"/>
        <w:gridCol w:w="1134"/>
        <w:gridCol w:w="1559"/>
      </w:tblGrid>
      <w:tr w14:paraId="2948CC9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vAlign w:val="center"/>
          </w:tcPr>
          <w:p w14:paraId="4B441E8F">
            <w:pPr>
              <w:jc w:val="center"/>
              <w:rPr>
                <w:b/>
                <w:sz w:val="24"/>
              </w:rPr>
            </w:pPr>
            <w:r>
              <w:rPr>
                <w:rFonts w:hint="eastAsia"/>
                <w:b/>
                <w:sz w:val="24"/>
              </w:rPr>
              <w:t>名称</w:t>
            </w:r>
          </w:p>
        </w:tc>
        <w:tc>
          <w:tcPr>
            <w:tcW w:w="2001" w:type="dxa"/>
            <w:gridSpan w:val="2"/>
            <w:vAlign w:val="center"/>
          </w:tcPr>
          <w:p w14:paraId="72A806D3">
            <w:pPr>
              <w:jc w:val="center"/>
              <w:rPr>
                <w:b/>
                <w:sz w:val="24"/>
              </w:rPr>
            </w:pPr>
            <w:r>
              <w:rPr>
                <w:rFonts w:hint="eastAsia"/>
                <w:b/>
                <w:sz w:val="24"/>
              </w:rPr>
              <w:t>招标范围</w:t>
            </w:r>
          </w:p>
        </w:tc>
        <w:tc>
          <w:tcPr>
            <w:tcW w:w="1788" w:type="dxa"/>
            <w:gridSpan w:val="2"/>
            <w:vAlign w:val="center"/>
          </w:tcPr>
          <w:p w14:paraId="37F727A0">
            <w:pPr>
              <w:jc w:val="center"/>
              <w:rPr>
                <w:b/>
                <w:sz w:val="24"/>
              </w:rPr>
            </w:pPr>
            <w:r>
              <w:rPr>
                <w:rFonts w:hint="eastAsia"/>
                <w:b/>
                <w:sz w:val="24"/>
              </w:rPr>
              <w:t>招标组织形式</w:t>
            </w:r>
          </w:p>
        </w:tc>
        <w:tc>
          <w:tcPr>
            <w:tcW w:w="2181" w:type="dxa"/>
            <w:gridSpan w:val="2"/>
            <w:vAlign w:val="center"/>
          </w:tcPr>
          <w:p w14:paraId="7D0FED0B">
            <w:pPr>
              <w:jc w:val="center"/>
              <w:rPr>
                <w:b/>
                <w:sz w:val="24"/>
              </w:rPr>
            </w:pPr>
            <w:r>
              <w:rPr>
                <w:rFonts w:hint="eastAsia"/>
                <w:b/>
                <w:sz w:val="24"/>
              </w:rPr>
              <w:t>招标方式</w:t>
            </w:r>
          </w:p>
        </w:tc>
        <w:tc>
          <w:tcPr>
            <w:tcW w:w="1559" w:type="dxa"/>
            <w:vMerge w:val="restart"/>
            <w:vAlign w:val="center"/>
          </w:tcPr>
          <w:p w14:paraId="407C596D">
            <w:pPr>
              <w:jc w:val="center"/>
              <w:rPr>
                <w:b/>
                <w:sz w:val="24"/>
              </w:rPr>
            </w:pPr>
            <w:r>
              <w:rPr>
                <w:rFonts w:hint="eastAsia"/>
                <w:b/>
                <w:sz w:val="24"/>
              </w:rPr>
              <w:t>不采用招标方式</w:t>
            </w:r>
          </w:p>
        </w:tc>
      </w:tr>
      <w:tr w14:paraId="3F1AE6E2">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tcPr>
          <w:p w14:paraId="1D8F9C0A">
            <w:pPr>
              <w:jc w:val="center"/>
              <w:rPr>
                <w:b/>
                <w:sz w:val="24"/>
              </w:rPr>
            </w:pPr>
          </w:p>
        </w:tc>
        <w:tc>
          <w:tcPr>
            <w:tcW w:w="1008" w:type="dxa"/>
            <w:vAlign w:val="center"/>
          </w:tcPr>
          <w:p w14:paraId="6283299D">
            <w:pPr>
              <w:jc w:val="center"/>
              <w:rPr>
                <w:b/>
                <w:sz w:val="24"/>
              </w:rPr>
            </w:pPr>
            <w:r>
              <w:rPr>
                <w:rFonts w:hint="eastAsia"/>
                <w:b/>
                <w:sz w:val="24"/>
              </w:rPr>
              <w:t>全部</w:t>
            </w:r>
          </w:p>
          <w:p w14:paraId="68342F3F">
            <w:pPr>
              <w:jc w:val="center"/>
              <w:rPr>
                <w:b/>
                <w:sz w:val="24"/>
              </w:rPr>
            </w:pPr>
            <w:r>
              <w:rPr>
                <w:rFonts w:hint="eastAsia"/>
                <w:b/>
                <w:sz w:val="24"/>
              </w:rPr>
              <w:t>招标</w:t>
            </w:r>
          </w:p>
        </w:tc>
        <w:tc>
          <w:tcPr>
            <w:tcW w:w="993" w:type="dxa"/>
            <w:vAlign w:val="center"/>
          </w:tcPr>
          <w:p w14:paraId="3EBEDD1B">
            <w:pPr>
              <w:jc w:val="center"/>
              <w:rPr>
                <w:b/>
                <w:sz w:val="24"/>
              </w:rPr>
            </w:pPr>
            <w:r>
              <w:rPr>
                <w:rFonts w:hint="eastAsia"/>
                <w:b/>
                <w:sz w:val="24"/>
              </w:rPr>
              <w:t>部分</w:t>
            </w:r>
          </w:p>
          <w:p w14:paraId="4D1D016F">
            <w:pPr>
              <w:jc w:val="center"/>
              <w:rPr>
                <w:b/>
                <w:sz w:val="24"/>
              </w:rPr>
            </w:pPr>
            <w:r>
              <w:rPr>
                <w:rFonts w:hint="eastAsia"/>
                <w:b/>
                <w:sz w:val="24"/>
              </w:rPr>
              <w:t>招标</w:t>
            </w:r>
          </w:p>
        </w:tc>
        <w:tc>
          <w:tcPr>
            <w:tcW w:w="850" w:type="dxa"/>
            <w:vAlign w:val="center"/>
          </w:tcPr>
          <w:p w14:paraId="1BAE5046">
            <w:pPr>
              <w:jc w:val="center"/>
              <w:rPr>
                <w:b/>
                <w:sz w:val="24"/>
              </w:rPr>
            </w:pPr>
            <w:r>
              <w:rPr>
                <w:rFonts w:hint="eastAsia"/>
                <w:b/>
                <w:sz w:val="24"/>
              </w:rPr>
              <w:t>自行</w:t>
            </w:r>
          </w:p>
          <w:p w14:paraId="078AB5A7">
            <w:pPr>
              <w:jc w:val="center"/>
              <w:rPr>
                <w:b/>
                <w:sz w:val="24"/>
              </w:rPr>
            </w:pPr>
            <w:r>
              <w:rPr>
                <w:rFonts w:hint="eastAsia"/>
                <w:b/>
                <w:sz w:val="24"/>
              </w:rPr>
              <w:t>招标</w:t>
            </w:r>
          </w:p>
        </w:tc>
        <w:tc>
          <w:tcPr>
            <w:tcW w:w="938" w:type="dxa"/>
            <w:vAlign w:val="center"/>
          </w:tcPr>
          <w:p w14:paraId="6BCDFACE">
            <w:pPr>
              <w:jc w:val="center"/>
              <w:rPr>
                <w:b/>
                <w:sz w:val="24"/>
              </w:rPr>
            </w:pPr>
            <w:r>
              <w:rPr>
                <w:rFonts w:hint="eastAsia"/>
                <w:b/>
                <w:sz w:val="24"/>
              </w:rPr>
              <w:t>委托</w:t>
            </w:r>
          </w:p>
          <w:p w14:paraId="6EAFC58B">
            <w:pPr>
              <w:jc w:val="center"/>
              <w:rPr>
                <w:b/>
                <w:sz w:val="24"/>
              </w:rPr>
            </w:pPr>
            <w:r>
              <w:rPr>
                <w:rFonts w:hint="eastAsia"/>
                <w:b/>
                <w:sz w:val="24"/>
              </w:rPr>
              <w:t>招标</w:t>
            </w:r>
          </w:p>
        </w:tc>
        <w:tc>
          <w:tcPr>
            <w:tcW w:w="1047" w:type="dxa"/>
            <w:vAlign w:val="center"/>
          </w:tcPr>
          <w:p w14:paraId="28162CDA">
            <w:pPr>
              <w:jc w:val="center"/>
              <w:rPr>
                <w:b/>
                <w:sz w:val="24"/>
              </w:rPr>
            </w:pPr>
            <w:r>
              <w:rPr>
                <w:rFonts w:hint="eastAsia"/>
                <w:b/>
                <w:sz w:val="24"/>
              </w:rPr>
              <w:t>公开</w:t>
            </w:r>
          </w:p>
          <w:p w14:paraId="39C8CE82">
            <w:pPr>
              <w:jc w:val="center"/>
              <w:rPr>
                <w:b/>
                <w:sz w:val="24"/>
              </w:rPr>
            </w:pPr>
            <w:r>
              <w:rPr>
                <w:rFonts w:hint="eastAsia"/>
                <w:b/>
                <w:sz w:val="24"/>
              </w:rPr>
              <w:t>招标</w:t>
            </w:r>
          </w:p>
        </w:tc>
        <w:tc>
          <w:tcPr>
            <w:tcW w:w="1134" w:type="dxa"/>
            <w:vAlign w:val="center"/>
          </w:tcPr>
          <w:p w14:paraId="28296663">
            <w:pPr>
              <w:jc w:val="center"/>
              <w:rPr>
                <w:b/>
                <w:sz w:val="24"/>
              </w:rPr>
            </w:pPr>
            <w:r>
              <w:rPr>
                <w:rFonts w:hint="eastAsia"/>
                <w:b/>
                <w:sz w:val="24"/>
              </w:rPr>
              <w:t>邀请</w:t>
            </w:r>
          </w:p>
          <w:p w14:paraId="17A9FF77">
            <w:pPr>
              <w:jc w:val="center"/>
              <w:rPr>
                <w:b/>
                <w:sz w:val="24"/>
              </w:rPr>
            </w:pPr>
            <w:r>
              <w:rPr>
                <w:rFonts w:hint="eastAsia"/>
                <w:b/>
                <w:sz w:val="24"/>
              </w:rPr>
              <w:t>招标</w:t>
            </w:r>
          </w:p>
        </w:tc>
        <w:tc>
          <w:tcPr>
            <w:tcW w:w="1559" w:type="dxa"/>
            <w:vMerge w:val="continue"/>
            <w:vAlign w:val="center"/>
          </w:tcPr>
          <w:p w14:paraId="2D199252">
            <w:pPr>
              <w:jc w:val="center"/>
              <w:rPr>
                <w:b/>
                <w:sz w:val="24"/>
              </w:rPr>
            </w:pPr>
          </w:p>
        </w:tc>
      </w:tr>
      <w:tr w14:paraId="2D1A035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vAlign w:val="center"/>
          </w:tcPr>
          <w:p w14:paraId="551C9D32">
            <w:pPr>
              <w:jc w:val="center"/>
              <w:rPr>
                <w:sz w:val="24"/>
              </w:rPr>
            </w:pPr>
            <w:r>
              <w:rPr>
                <w:rFonts w:hint="eastAsia"/>
                <w:sz w:val="24"/>
              </w:rPr>
              <w:t>勘察</w:t>
            </w:r>
          </w:p>
        </w:tc>
        <w:tc>
          <w:tcPr>
            <w:tcW w:w="1008" w:type="dxa"/>
            <w:vAlign w:val="center"/>
          </w:tcPr>
          <w:p w14:paraId="62EC955E">
            <w:pPr>
              <w:jc w:val="center"/>
              <w:rPr>
                <w:sz w:val="24"/>
              </w:rPr>
            </w:pPr>
            <w:r>
              <w:rPr>
                <w:rFonts w:hint="eastAsia"/>
                <w:sz w:val="24"/>
              </w:rPr>
              <w:t>核准</w:t>
            </w:r>
          </w:p>
        </w:tc>
        <w:tc>
          <w:tcPr>
            <w:tcW w:w="993" w:type="dxa"/>
            <w:vAlign w:val="center"/>
          </w:tcPr>
          <w:p w14:paraId="743A6445">
            <w:pPr>
              <w:jc w:val="center"/>
              <w:rPr>
                <w:sz w:val="24"/>
              </w:rPr>
            </w:pPr>
          </w:p>
        </w:tc>
        <w:tc>
          <w:tcPr>
            <w:tcW w:w="850" w:type="dxa"/>
            <w:vAlign w:val="center"/>
          </w:tcPr>
          <w:p w14:paraId="671A22D1">
            <w:pPr>
              <w:jc w:val="center"/>
              <w:rPr>
                <w:sz w:val="24"/>
              </w:rPr>
            </w:pPr>
          </w:p>
        </w:tc>
        <w:tc>
          <w:tcPr>
            <w:tcW w:w="938" w:type="dxa"/>
            <w:vAlign w:val="center"/>
          </w:tcPr>
          <w:p w14:paraId="7FE20239">
            <w:pPr>
              <w:jc w:val="center"/>
              <w:rPr>
                <w:sz w:val="24"/>
              </w:rPr>
            </w:pPr>
            <w:r>
              <w:rPr>
                <w:rFonts w:hint="eastAsia"/>
                <w:sz w:val="24"/>
              </w:rPr>
              <w:t>核准</w:t>
            </w:r>
          </w:p>
        </w:tc>
        <w:tc>
          <w:tcPr>
            <w:tcW w:w="1047" w:type="dxa"/>
            <w:vAlign w:val="center"/>
          </w:tcPr>
          <w:p w14:paraId="73BE4463">
            <w:pPr>
              <w:jc w:val="center"/>
              <w:rPr>
                <w:sz w:val="24"/>
              </w:rPr>
            </w:pPr>
            <w:r>
              <w:rPr>
                <w:rFonts w:hint="eastAsia"/>
                <w:sz w:val="24"/>
              </w:rPr>
              <w:t>核准</w:t>
            </w:r>
          </w:p>
        </w:tc>
        <w:tc>
          <w:tcPr>
            <w:tcW w:w="1134" w:type="dxa"/>
            <w:vAlign w:val="center"/>
          </w:tcPr>
          <w:p w14:paraId="1B1C58E2">
            <w:pPr>
              <w:jc w:val="center"/>
              <w:rPr>
                <w:sz w:val="24"/>
              </w:rPr>
            </w:pPr>
          </w:p>
        </w:tc>
        <w:tc>
          <w:tcPr>
            <w:tcW w:w="1559" w:type="dxa"/>
            <w:vAlign w:val="center"/>
          </w:tcPr>
          <w:p w14:paraId="4FFBE82B">
            <w:pPr>
              <w:jc w:val="center"/>
              <w:rPr>
                <w:sz w:val="24"/>
              </w:rPr>
            </w:pPr>
          </w:p>
        </w:tc>
      </w:tr>
      <w:tr w14:paraId="46AC6B3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5ADA56CC">
            <w:pPr>
              <w:jc w:val="center"/>
              <w:rPr>
                <w:sz w:val="24"/>
              </w:rPr>
            </w:pPr>
            <w:r>
              <w:rPr>
                <w:rFonts w:hint="eastAsia"/>
                <w:sz w:val="24"/>
              </w:rPr>
              <w:t>设计</w:t>
            </w:r>
          </w:p>
        </w:tc>
        <w:tc>
          <w:tcPr>
            <w:tcW w:w="1008" w:type="dxa"/>
            <w:vAlign w:val="center"/>
          </w:tcPr>
          <w:p w14:paraId="1087128C">
            <w:pPr>
              <w:jc w:val="center"/>
              <w:rPr>
                <w:sz w:val="24"/>
              </w:rPr>
            </w:pPr>
            <w:r>
              <w:rPr>
                <w:rFonts w:hint="eastAsia"/>
                <w:sz w:val="24"/>
              </w:rPr>
              <w:t>核准</w:t>
            </w:r>
          </w:p>
        </w:tc>
        <w:tc>
          <w:tcPr>
            <w:tcW w:w="993" w:type="dxa"/>
            <w:vAlign w:val="center"/>
          </w:tcPr>
          <w:p w14:paraId="41C6C2EB">
            <w:pPr>
              <w:jc w:val="center"/>
              <w:rPr>
                <w:sz w:val="24"/>
              </w:rPr>
            </w:pPr>
          </w:p>
        </w:tc>
        <w:tc>
          <w:tcPr>
            <w:tcW w:w="850" w:type="dxa"/>
            <w:vAlign w:val="center"/>
          </w:tcPr>
          <w:p w14:paraId="1AAA64E3">
            <w:pPr>
              <w:jc w:val="center"/>
              <w:rPr>
                <w:sz w:val="24"/>
              </w:rPr>
            </w:pPr>
          </w:p>
        </w:tc>
        <w:tc>
          <w:tcPr>
            <w:tcW w:w="938" w:type="dxa"/>
            <w:vAlign w:val="center"/>
          </w:tcPr>
          <w:p w14:paraId="6B2FE8DF">
            <w:pPr>
              <w:jc w:val="center"/>
              <w:rPr>
                <w:sz w:val="24"/>
              </w:rPr>
            </w:pPr>
            <w:r>
              <w:rPr>
                <w:rFonts w:hint="eastAsia"/>
                <w:sz w:val="24"/>
              </w:rPr>
              <w:t>核准</w:t>
            </w:r>
          </w:p>
        </w:tc>
        <w:tc>
          <w:tcPr>
            <w:tcW w:w="1047" w:type="dxa"/>
            <w:vAlign w:val="center"/>
          </w:tcPr>
          <w:p w14:paraId="54266D72">
            <w:pPr>
              <w:jc w:val="center"/>
              <w:rPr>
                <w:sz w:val="24"/>
              </w:rPr>
            </w:pPr>
            <w:r>
              <w:rPr>
                <w:rFonts w:hint="eastAsia"/>
                <w:sz w:val="24"/>
              </w:rPr>
              <w:t>核准</w:t>
            </w:r>
          </w:p>
        </w:tc>
        <w:tc>
          <w:tcPr>
            <w:tcW w:w="1134" w:type="dxa"/>
            <w:vAlign w:val="center"/>
          </w:tcPr>
          <w:p w14:paraId="505731EA">
            <w:pPr>
              <w:jc w:val="center"/>
              <w:rPr>
                <w:sz w:val="24"/>
              </w:rPr>
            </w:pPr>
          </w:p>
        </w:tc>
        <w:tc>
          <w:tcPr>
            <w:tcW w:w="1559" w:type="dxa"/>
            <w:vAlign w:val="center"/>
          </w:tcPr>
          <w:p w14:paraId="42ADDA17">
            <w:pPr>
              <w:ind w:firstLine="201" w:firstLineChars="84"/>
              <w:rPr>
                <w:sz w:val="24"/>
              </w:rPr>
            </w:pPr>
          </w:p>
        </w:tc>
      </w:tr>
      <w:tr w14:paraId="02E67BA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67738757">
            <w:pPr>
              <w:jc w:val="center"/>
              <w:rPr>
                <w:sz w:val="24"/>
              </w:rPr>
            </w:pPr>
            <w:r>
              <w:rPr>
                <w:rFonts w:hint="eastAsia"/>
                <w:sz w:val="24"/>
              </w:rPr>
              <w:t>建筑</w:t>
            </w:r>
          </w:p>
          <w:p w14:paraId="1E291DBE">
            <w:pPr>
              <w:jc w:val="center"/>
              <w:rPr>
                <w:sz w:val="24"/>
              </w:rPr>
            </w:pPr>
            <w:r>
              <w:rPr>
                <w:rFonts w:hint="eastAsia"/>
                <w:sz w:val="24"/>
              </w:rPr>
              <w:t>工程</w:t>
            </w:r>
          </w:p>
        </w:tc>
        <w:tc>
          <w:tcPr>
            <w:tcW w:w="1008" w:type="dxa"/>
            <w:vAlign w:val="center"/>
          </w:tcPr>
          <w:p w14:paraId="7BACC2AA">
            <w:pPr>
              <w:jc w:val="center"/>
              <w:rPr>
                <w:sz w:val="24"/>
              </w:rPr>
            </w:pPr>
            <w:r>
              <w:rPr>
                <w:rFonts w:hint="eastAsia"/>
                <w:sz w:val="24"/>
              </w:rPr>
              <w:t>核准</w:t>
            </w:r>
          </w:p>
        </w:tc>
        <w:tc>
          <w:tcPr>
            <w:tcW w:w="993" w:type="dxa"/>
            <w:vAlign w:val="center"/>
          </w:tcPr>
          <w:p w14:paraId="540D2C3E">
            <w:pPr>
              <w:jc w:val="center"/>
              <w:rPr>
                <w:sz w:val="24"/>
              </w:rPr>
            </w:pPr>
          </w:p>
        </w:tc>
        <w:tc>
          <w:tcPr>
            <w:tcW w:w="850" w:type="dxa"/>
            <w:vAlign w:val="center"/>
          </w:tcPr>
          <w:p w14:paraId="6CDFBF33">
            <w:pPr>
              <w:jc w:val="center"/>
              <w:rPr>
                <w:sz w:val="24"/>
              </w:rPr>
            </w:pPr>
          </w:p>
        </w:tc>
        <w:tc>
          <w:tcPr>
            <w:tcW w:w="938" w:type="dxa"/>
            <w:vAlign w:val="center"/>
          </w:tcPr>
          <w:p w14:paraId="30F6909A">
            <w:pPr>
              <w:jc w:val="center"/>
              <w:rPr>
                <w:sz w:val="24"/>
              </w:rPr>
            </w:pPr>
            <w:r>
              <w:rPr>
                <w:rFonts w:hint="eastAsia"/>
                <w:sz w:val="24"/>
              </w:rPr>
              <w:t>核准</w:t>
            </w:r>
          </w:p>
        </w:tc>
        <w:tc>
          <w:tcPr>
            <w:tcW w:w="1047" w:type="dxa"/>
            <w:vAlign w:val="center"/>
          </w:tcPr>
          <w:p w14:paraId="28B98CD1">
            <w:pPr>
              <w:jc w:val="center"/>
              <w:rPr>
                <w:sz w:val="24"/>
              </w:rPr>
            </w:pPr>
            <w:r>
              <w:rPr>
                <w:rFonts w:hint="eastAsia"/>
                <w:sz w:val="24"/>
              </w:rPr>
              <w:t>核准</w:t>
            </w:r>
          </w:p>
        </w:tc>
        <w:tc>
          <w:tcPr>
            <w:tcW w:w="1134" w:type="dxa"/>
            <w:vAlign w:val="center"/>
          </w:tcPr>
          <w:p w14:paraId="7C3E6622">
            <w:pPr>
              <w:jc w:val="center"/>
              <w:rPr>
                <w:sz w:val="24"/>
              </w:rPr>
            </w:pPr>
          </w:p>
        </w:tc>
        <w:tc>
          <w:tcPr>
            <w:tcW w:w="1559" w:type="dxa"/>
            <w:vAlign w:val="center"/>
          </w:tcPr>
          <w:p w14:paraId="1BF940B5">
            <w:pPr>
              <w:ind w:firstLine="201" w:firstLineChars="84"/>
              <w:rPr>
                <w:sz w:val="24"/>
              </w:rPr>
            </w:pPr>
          </w:p>
        </w:tc>
      </w:tr>
      <w:tr w14:paraId="7059DCAF">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2F0F37D">
            <w:pPr>
              <w:jc w:val="center"/>
              <w:rPr>
                <w:sz w:val="24"/>
              </w:rPr>
            </w:pPr>
            <w:r>
              <w:rPr>
                <w:rFonts w:hint="eastAsia"/>
                <w:sz w:val="24"/>
              </w:rPr>
              <w:t>安装</w:t>
            </w:r>
          </w:p>
          <w:p w14:paraId="5B06B4D2">
            <w:pPr>
              <w:jc w:val="center"/>
              <w:rPr>
                <w:sz w:val="24"/>
              </w:rPr>
            </w:pPr>
            <w:r>
              <w:rPr>
                <w:rFonts w:hint="eastAsia"/>
                <w:sz w:val="24"/>
              </w:rPr>
              <w:t>工程</w:t>
            </w:r>
          </w:p>
        </w:tc>
        <w:tc>
          <w:tcPr>
            <w:tcW w:w="1008" w:type="dxa"/>
            <w:vAlign w:val="center"/>
          </w:tcPr>
          <w:p w14:paraId="1B9B731E">
            <w:pPr>
              <w:jc w:val="center"/>
              <w:rPr>
                <w:sz w:val="24"/>
              </w:rPr>
            </w:pPr>
            <w:r>
              <w:rPr>
                <w:rFonts w:hint="eastAsia"/>
                <w:sz w:val="24"/>
              </w:rPr>
              <w:t>核准</w:t>
            </w:r>
          </w:p>
        </w:tc>
        <w:tc>
          <w:tcPr>
            <w:tcW w:w="993" w:type="dxa"/>
            <w:vAlign w:val="center"/>
          </w:tcPr>
          <w:p w14:paraId="178570B9">
            <w:pPr>
              <w:jc w:val="center"/>
              <w:rPr>
                <w:sz w:val="24"/>
              </w:rPr>
            </w:pPr>
          </w:p>
        </w:tc>
        <w:tc>
          <w:tcPr>
            <w:tcW w:w="850" w:type="dxa"/>
            <w:vAlign w:val="center"/>
          </w:tcPr>
          <w:p w14:paraId="6E4AAF0C">
            <w:pPr>
              <w:jc w:val="center"/>
              <w:rPr>
                <w:sz w:val="24"/>
              </w:rPr>
            </w:pPr>
          </w:p>
        </w:tc>
        <w:tc>
          <w:tcPr>
            <w:tcW w:w="938" w:type="dxa"/>
            <w:vAlign w:val="center"/>
          </w:tcPr>
          <w:p w14:paraId="3F022D99">
            <w:pPr>
              <w:jc w:val="center"/>
              <w:rPr>
                <w:sz w:val="24"/>
              </w:rPr>
            </w:pPr>
            <w:r>
              <w:rPr>
                <w:rFonts w:hint="eastAsia"/>
                <w:sz w:val="24"/>
              </w:rPr>
              <w:t>核准</w:t>
            </w:r>
          </w:p>
        </w:tc>
        <w:tc>
          <w:tcPr>
            <w:tcW w:w="1047" w:type="dxa"/>
            <w:vAlign w:val="center"/>
          </w:tcPr>
          <w:p w14:paraId="1181788A">
            <w:pPr>
              <w:jc w:val="center"/>
              <w:rPr>
                <w:sz w:val="24"/>
              </w:rPr>
            </w:pPr>
            <w:r>
              <w:rPr>
                <w:rFonts w:hint="eastAsia"/>
                <w:sz w:val="24"/>
              </w:rPr>
              <w:t>核准</w:t>
            </w:r>
          </w:p>
        </w:tc>
        <w:tc>
          <w:tcPr>
            <w:tcW w:w="1134" w:type="dxa"/>
            <w:vAlign w:val="center"/>
          </w:tcPr>
          <w:p w14:paraId="5AC886BA">
            <w:pPr>
              <w:jc w:val="center"/>
              <w:rPr>
                <w:sz w:val="24"/>
              </w:rPr>
            </w:pPr>
          </w:p>
        </w:tc>
        <w:tc>
          <w:tcPr>
            <w:tcW w:w="1559" w:type="dxa"/>
            <w:vAlign w:val="center"/>
          </w:tcPr>
          <w:p w14:paraId="1924B6D7">
            <w:pPr>
              <w:ind w:firstLine="201" w:firstLineChars="84"/>
              <w:rPr>
                <w:sz w:val="24"/>
              </w:rPr>
            </w:pPr>
          </w:p>
        </w:tc>
      </w:tr>
      <w:tr w14:paraId="0916400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15E0F1B">
            <w:pPr>
              <w:jc w:val="center"/>
              <w:rPr>
                <w:sz w:val="24"/>
              </w:rPr>
            </w:pPr>
            <w:r>
              <w:rPr>
                <w:rFonts w:hint="eastAsia"/>
                <w:sz w:val="24"/>
              </w:rPr>
              <w:t>监理</w:t>
            </w:r>
          </w:p>
        </w:tc>
        <w:tc>
          <w:tcPr>
            <w:tcW w:w="1008" w:type="dxa"/>
            <w:vAlign w:val="center"/>
          </w:tcPr>
          <w:p w14:paraId="6F77F257">
            <w:pPr>
              <w:jc w:val="center"/>
              <w:rPr>
                <w:sz w:val="24"/>
              </w:rPr>
            </w:pPr>
            <w:r>
              <w:rPr>
                <w:rFonts w:hint="eastAsia"/>
                <w:sz w:val="24"/>
              </w:rPr>
              <w:t>核准</w:t>
            </w:r>
          </w:p>
        </w:tc>
        <w:tc>
          <w:tcPr>
            <w:tcW w:w="993" w:type="dxa"/>
            <w:vAlign w:val="center"/>
          </w:tcPr>
          <w:p w14:paraId="6574F7B1">
            <w:pPr>
              <w:jc w:val="center"/>
              <w:rPr>
                <w:sz w:val="24"/>
              </w:rPr>
            </w:pPr>
          </w:p>
        </w:tc>
        <w:tc>
          <w:tcPr>
            <w:tcW w:w="850" w:type="dxa"/>
            <w:vAlign w:val="center"/>
          </w:tcPr>
          <w:p w14:paraId="49FF449A">
            <w:pPr>
              <w:jc w:val="center"/>
              <w:rPr>
                <w:sz w:val="24"/>
              </w:rPr>
            </w:pPr>
          </w:p>
        </w:tc>
        <w:tc>
          <w:tcPr>
            <w:tcW w:w="938" w:type="dxa"/>
            <w:vAlign w:val="center"/>
          </w:tcPr>
          <w:p w14:paraId="59340709">
            <w:pPr>
              <w:jc w:val="center"/>
              <w:rPr>
                <w:sz w:val="24"/>
              </w:rPr>
            </w:pPr>
            <w:r>
              <w:rPr>
                <w:rFonts w:hint="eastAsia"/>
                <w:sz w:val="24"/>
              </w:rPr>
              <w:t>核准</w:t>
            </w:r>
          </w:p>
        </w:tc>
        <w:tc>
          <w:tcPr>
            <w:tcW w:w="1047" w:type="dxa"/>
            <w:vAlign w:val="center"/>
          </w:tcPr>
          <w:p w14:paraId="68AAA1DA">
            <w:pPr>
              <w:jc w:val="center"/>
              <w:rPr>
                <w:sz w:val="24"/>
              </w:rPr>
            </w:pPr>
            <w:r>
              <w:rPr>
                <w:rFonts w:hint="eastAsia"/>
                <w:sz w:val="24"/>
              </w:rPr>
              <w:t>核准</w:t>
            </w:r>
          </w:p>
        </w:tc>
        <w:tc>
          <w:tcPr>
            <w:tcW w:w="1134" w:type="dxa"/>
            <w:vAlign w:val="center"/>
          </w:tcPr>
          <w:p w14:paraId="37CAD34C">
            <w:pPr>
              <w:jc w:val="center"/>
              <w:rPr>
                <w:sz w:val="24"/>
              </w:rPr>
            </w:pPr>
          </w:p>
        </w:tc>
        <w:tc>
          <w:tcPr>
            <w:tcW w:w="1559" w:type="dxa"/>
            <w:vAlign w:val="center"/>
          </w:tcPr>
          <w:p w14:paraId="7F9FAEF7">
            <w:pPr>
              <w:jc w:val="center"/>
              <w:rPr>
                <w:sz w:val="24"/>
              </w:rPr>
            </w:pPr>
          </w:p>
        </w:tc>
      </w:tr>
      <w:tr w14:paraId="3289B7DC">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22637D96">
            <w:pPr>
              <w:jc w:val="center"/>
              <w:rPr>
                <w:sz w:val="24"/>
              </w:rPr>
            </w:pPr>
            <w:r>
              <w:rPr>
                <w:rFonts w:hint="eastAsia"/>
                <w:sz w:val="24"/>
              </w:rPr>
              <w:t>设备</w:t>
            </w:r>
          </w:p>
        </w:tc>
        <w:tc>
          <w:tcPr>
            <w:tcW w:w="1008" w:type="dxa"/>
            <w:vAlign w:val="center"/>
          </w:tcPr>
          <w:p w14:paraId="69E71733">
            <w:pPr>
              <w:jc w:val="center"/>
              <w:rPr>
                <w:sz w:val="24"/>
              </w:rPr>
            </w:pPr>
            <w:r>
              <w:rPr>
                <w:rFonts w:hint="eastAsia"/>
                <w:sz w:val="24"/>
              </w:rPr>
              <w:t>核准</w:t>
            </w:r>
          </w:p>
        </w:tc>
        <w:tc>
          <w:tcPr>
            <w:tcW w:w="993" w:type="dxa"/>
            <w:vAlign w:val="center"/>
          </w:tcPr>
          <w:p w14:paraId="6440DC0F">
            <w:pPr>
              <w:jc w:val="center"/>
              <w:rPr>
                <w:sz w:val="24"/>
              </w:rPr>
            </w:pPr>
          </w:p>
        </w:tc>
        <w:tc>
          <w:tcPr>
            <w:tcW w:w="850" w:type="dxa"/>
            <w:vAlign w:val="center"/>
          </w:tcPr>
          <w:p w14:paraId="39871FDB">
            <w:pPr>
              <w:jc w:val="center"/>
              <w:rPr>
                <w:sz w:val="24"/>
              </w:rPr>
            </w:pPr>
          </w:p>
        </w:tc>
        <w:tc>
          <w:tcPr>
            <w:tcW w:w="938" w:type="dxa"/>
            <w:vAlign w:val="center"/>
          </w:tcPr>
          <w:p w14:paraId="5746AD1F">
            <w:pPr>
              <w:jc w:val="center"/>
              <w:rPr>
                <w:sz w:val="24"/>
              </w:rPr>
            </w:pPr>
            <w:r>
              <w:rPr>
                <w:rFonts w:hint="eastAsia"/>
                <w:sz w:val="24"/>
              </w:rPr>
              <w:t>核准</w:t>
            </w:r>
          </w:p>
        </w:tc>
        <w:tc>
          <w:tcPr>
            <w:tcW w:w="1047" w:type="dxa"/>
            <w:vAlign w:val="center"/>
          </w:tcPr>
          <w:p w14:paraId="385FE9D4">
            <w:pPr>
              <w:jc w:val="center"/>
              <w:rPr>
                <w:sz w:val="24"/>
              </w:rPr>
            </w:pPr>
            <w:r>
              <w:rPr>
                <w:rFonts w:hint="eastAsia"/>
                <w:sz w:val="24"/>
              </w:rPr>
              <w:t>核准</w:t>
            </w:r>
          </w:p>
        </w:tc>
        <w:tc>
          <w:tcPr>
            <w:tcW w:w="1134" w:type="dxa"/>
            <w:vAlign w:val="center"/>
          </w:tcPr>
          <w:p w14:paraId="3A05F483">
            <w:pPr>
              <w:jc w:val="center"/>
              <w:rPr>
                <w:sz w:val="24"/>
              </w:rPr>
            </w:pPr>
          </w:p>
        </w:tc>
        <w:tc>
          <w:tcPr>
            <w:tcW w:w="1559" w:type="dxa"/>
            <w:vAlign w:val="center"/>
          </w:tcPr>
          <w:p w14:paraId="0879AB3E">
            <w:pPr>
              <w:jc w:val="center"/>
              <w:rPr>
                <w:sz w:val="24"/>
              </w:rPr>
            </w:pPr>
          </w:p>
        </w:tc>
      </w:tr>
      <w:tr w14:paraId="7246AE8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1C929B26">
            <w:pPr>
              <w:jc w:val="center"/>
              <w:rPr>
                <w:sz w:val="24"/>
              </w:rPr>
            </w:pPr>
            <w:r>
              <w:rPr>
                <w:rFonts w:hint="eastAsia"/>
                <w:sz w:val="24"/>
              </w:rPr>
              <w:t>重要</w:t>
            </w:r>
          </w:p>
          <w:p w14:paraId="4BF85DB9">
            <w:pPr>
              <w:jc w:val="center"/>
              <w:rPr>
                <w:sz w:val="24"/>
              </w:rPr>
            </w:pPr>
            <w:r>
              <w:rPr>
                <w:rFonts w:hint="eastAsia"/>
                <w:sz w:val="24"/>
              </w:rPr>
              <w:t>材料</w:t>
            </w:r>
          </w:p>
        </w:tc>
        <w:tc>
          <w:tcPr>
            <w:tcW w:w="1008" w:type="dxa"/>
            <w:vAlign w:val="center"/>
          </w:tcPr>
          <w:p w14:paraId="68C8A5E6">
            <w:pPr>
              <w:jc w:val="center"/>
              <w:rPr>
                <w:sz w:val="24"/>
              </w:rPr>
            </w:pPr>
            <w:r>
              <w:rPr>
                <w:rFonts w:hint="eastAsia"/>
                <w:sz w:val="24"/>
              </w:rPr>
              <w:t>核准</w:t>
            </w:r>
          </w:p>
        </w:tc>
        <w:tc>
          <w:tcPr>
            <w:tcW w:w="993" w:type="dxa"/>
            <w:vAlign w:val="center"/>
          </w:tcPr>
          <w:p w14:paraId="7393C72F">
            <w:pPr>
              <w:jc w:val="center"/>
              <w:rPr>
                <w:sz w:val="24"/>
              </w:rPr>
            </w:pPr>
          </w:p>
        </w:tc>
        <w:tc>
          <w:tcPr>
            <w:tcW w:w="850" w:type="dxa"/>
            <w:vAlign w:val="center"/>
          </w:tcPr>
          <w:p w14:paraId="2685D607">
            <w:pPr>
              <w:jc w:val="center"/>
              <w:rPr>
                <w:sz w:val="24"/>
              </w:rPr>
            </w:pPr>
          </w:p>
        </w:tc>
        <w:tc>
          <w:tcPr>
            <w:tcW w:w="938" w:type="dxa"/>
            <w:vAlign w:val="center"/>
          </w:tcPr>
          <w:p w14:paraId="692BAF54">
            <w:pPr>
              <w:jc w:val="center"/>
              <w:rPr>
                <w:sz w:val="24"/>
              </w:rPr>
            </w:pPr>
            <w:r>
              <w:rPr>
                <w:rFonts w:hint="eastAsia"/>
                <w:sz w:val="24"/>
              </w:rPr>
              <w:t>核准</w:t>
            </w:r>
          </w:p>
        </w:tc>
        <w:tc>
          <w:tcPr>
            <w:tcW w:w="1047" w:type="dxa"/>
            <w:vAlign w:val="center"/>
          </w:tcPr>
          <w:p w14:paraId="1813A5E6">
            <w:pPr>
              <w:jc w:val="center"/>
              <w:rPr>
                <w:sz w:val="24"/>
              </w:rPr>
            </w:pPr>
            <w:r>
              <w:rPr>
                <w:rFonts w:hint="eastAsia"/>
                <w:sz w:val="24"/>
              </w:rPr>
              <w:t>核准</w:t>
            </w:r>
          </w:p>
        </w:tc>
        <w:tc>
          <w:tcPr>
            <w:tcW w:w="1134" w:type="dxa"/>
            <w:vAlign w:val="center"/>
          </w:tcPr>
          <w:p w14:paraId="321D42C8">
            <w:pPr>
              <w:jc w:val="center"/>
              <w:rPr>
                <w:sz w:val="24"/>
              </w:rPr>
            </w:pPr>
          </w:p>
        </w:tc>
        <w:tc>
          <w:tcPr>
            <w:tcW w:w="1559" w:type="dxa"/>
            <w:vAlign w:val="center"/>
          </w:tcPr>
          <w:p w14:paraId="720519E0">
            <w:pPr>
              <w:jc w:val="center"/>
              <w:rPr>
                <w:sz w:val="24"/>
              </w:rPr>
            </w:pPr>
          </w:p>
        </w:tc>
      </w:tr>
      <w:tr w14:paraId="274CC4C7">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4845E954">
            <w:pPr>
              <w:jc w:val="center"/>
              <w:rPr>
                <w:sz w:val="24"/>
              </w:rPr>
            </w:pPr>
            <w:r>
              <w:rPr>
                <w:rFonts w:hint="eastAsia"/>
                <w:sz w:val="24"/>
              </w:rPr>
              <w:t>其他</w:t>
            </w:r>
          </w:p>
        </w:tc>
        <w:tc>
          <w:tcPr>
            <w:tcW w:w="1008" w:type="dxa"/>
            <w:vAlign w:val="center"/>
          </w:tcPr>
          <w:p w14:paraId="1F9F76D7">
            <w:pPr>
              <w:jc w:val="center"/>
              <w:rPr>
                <w:sz w:val="24"/>
              </w:rPr>
            </w:pPr>
            <w:r>
              <w:rPr>
                <w:rFonts w:hint="eastAsia"/>
                <w:sz w:val="24"/>
              </w:rPr>
              <w:t>核准</w:t>
            </w:r>
          </w:p>
        </w:tc>
        <w:tc>
          <w:tcPr>
            <w:tcW w:w="993" w:type="dxa"/>
            <w:vAlign w:val="center"/>
          </w:tcPr>
          <w:p w14:paraId="35E50070">
            <w:pPr>
              <w:jc w:val="center"/>
              <w:rPr>
                <w:sz w:val="24"/>
              </w:rPr>
            </w:pPr>
          </w:p>
        </w:tc>
        <w:tc>
          <w:tcPr>
            <w:tcW w:w="850" w:type="dxa"/>
            <w:vAlign w:val="center"/>
          </w:tcPr>
          <w:p w14:paraId="4FD31E4A">
            <w:pPr>
              <w:jc w:val="center"/>
              <w:rPr>
                <w:sz w:val="24"/>
              </w:rPr>
            </w:pPr>
          </w:p>
        </w:tc>
        <w:tc>
          <w:tcPr>
            <w:tcW w:w="938" w:type="dxa"/>
            <w:vAlign w:val="center"/>
          </w:tcPr>
          <w:p w14:paraId="0815A4CD">
            <w:pPr>
              <w:jc w:val="center"/>
              <w:rPr>
                <w:sz w:val="24"/>
              </w:rPr>
            </w:pPr>
            <w:r>
              <w:rPr>
                <w:rFonts w:hint="eastAsia"/>
                <w:sz w:val="24"/>
              </w:rPr>
              <w:t>核准</w:t>
            </w:r>
          </w:p>
        </w:tc>
        <w:tc>
          <w:tcPr>
            <w:tcW w:w="1047" w:type="dxa"/>
            <w:vAlign w:val="center"/>
          </w:tcPr>
          <w:p w14:paraId="1949473A">
            <w:pPr>
              <w:jc w:val="center"/>
              <w:rPr>
                <w:sz w:val="24"/>
              </w:rPr>
            </w:pPr>
            <w:r>
              <w:rPr>
                <w:rFonts w:hint="eastAsia"/>
                <w:sz w:val="24"/>
              </w:rPr>
              <w:t>核准</w:t>
            </w:r>
          </w:p>
        </w:tc>
        <w:tc>
          <w:tcPr>
            <w:tcW w:w="1134" w:type="dxa"/>
            <w:vAlign w:val="center"/>
          </w:tcPr>
          <w:p w14:paraId="2A22F34B">
            <w:pPr>
              <w:jc w:val="center"/>
              <w:rPr>
                <w:sz w:val="24"/>
              </w:rPr>
            </w:pPr>
          </w:p>
        </w:tc>
        <w:tc>
          <w:tcPr>
            <w:tcW w:w="1559" w:type="dxa"/>
            <w:vAlign w:val="center"/>
          </w:tcPr>
          <w:p w14:paraId="7D147D81">
            <w:pPr>
              <w:jc w:val="center"/>
              <w:rPr>
                <w:sz w:val="24"/>
              </w:rPr>
            </w:pPr>
          </w:p>
        </w:tc>
      </w:tr>
      <w:tr w14:paraId="55BCB536">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25" w:hRule="atLeast"/>
        </w:trPr>
        <w:tc>
          <w:tcPr>
            <w:tcW w:w="8897" w:type="dxa"/>
            <w:gridSpan w:val="8"/>
          </w:tcPr>
          <w:p w14:paraId="2A865C93">
            <w:pPr>
              <w:rPr>
                <w:rFonts w:ascii="宋体" w:hAnsi="宋体"/>
                <w:sz w:val="24"/>
              </w:rPr>
            </w:pPr>
            <w:r>
              <w:rPr>
                <w:rFonts w:hint="eastAsia" w:ascii="宋体" w:hAnsi="宋体"/>
                <w:sz w:val="24"/>
              </w:rPr>
              <w:t>审批部门核准意见说明：</w:t>
            </w:r>
          </w:p>
          <w:p w14:paraId="5B0A4F0D">
            <w:pPr>
              <w:ind w:firstLine="480" w:firstLineChars="200"/>
            </w:pPr>
            <w:r>
              <w:rPr>
                <w:rFonts w:hint="eastAsia" w:ascii="宋体" w:hAnsi="宋体"/>
                <w:sz w:val="24"/>
              </w:rPr>
              <w:t>根据请严格执行《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rPr>
              <w:t>。</w:t>
            </w:r>
          </w:p>
          <w:p w14:paraId="0116803D">
            <w:pPr>
              <w:rPr>
                <w:sz w:val="24"/>
              </w:rPr>
            </w:pPr>
          </w:p>
          <w:p w14:paraId="24B196D2">
            <w:pPr>
              <w:ind w:left="5880" w:leftChars="2800"/>
              <w:rPr>
                <w:sz w:val="24"/>
              </w:rPr>
            </w:pPr>
          </w:p>
          <w:p w14:paraId="08A8FFB6">
            <w:pPr>
              <w:jc w:val="center"/>
              <w:rPr>
                <w:sz w:val="24"/>
              </w:rPr>
            </w:pPr>
          </w:p>
          <w:p w14:paraId="6938EDBD">
            <w:pPr>
              <w:pStyle w:val="30"/>
              <w:spacing w:line="580" w:lineRule="exact"/>
              <w:ind w:firstLine="6000" w:firstLineChars="2500"/>
              <w:jc w:val="both"/>
              <w:rPr>
                <w:rFonts w:ascii="宋体" w:hAnsi="宋体" w:cs="Times New Roman"/>
                <w:color w:val="auto"/>
                <w:kern w:val="2"/>
              </w:rPr>
            </w:pPr>
            <w:r>
              <w:rPr>
                <w:rFonts w:hint="eastAsia" w:ascii="宋体" w:hAnsi="宋体" w:cs="Times New Roman"/>
                <w:color w:val="auto"/>
                <w:kern w:val="2"/>
              </w:rPr>
              <w:t>2025年</w:t>
            </w:r>
            <w:r>
              <w:rPr>
                <w:rFonts w:hint="eastAsia" w:ascii="宋体" w:hAnsi="宋体" w:cs="Times New Roman"/>
                <w:color w:val="auto"/>
                <w:kern w:val="2"/>
                <w:lang w:val="en-US" w:eastAsia="zh-CN"/>
              </w:rPr>
              <w:t>11</w:t>
            </w:r>
            <w:r>
              <w:rPr>
                <w:rFonts w:hint="eastAsia" w:ascii="宋体" w:hAnsi="宋体" w:cs="Times New Roman"/>
                <w:color w:val="auto"/>
                <w:kern w:val="2"/>
              </w:rPr>
              <w:t>月</w:t>
            </w:r>
            <w:r>
              <w:rPr>
                <w:rFonts w:hint="eastAsia" w:ascii="宋体" w:hAnsi="宋体" w:cs="Times New Roman"/>
                <w:color w:val="auto"/>
                <w:kern w:val="2"/>
                <w:lang w:val="en-US" w:eastAsia="zh-CN"/>
              </w:rPr>
              <w:t>17</w:t>
            </w:r>
            <w:r>
              <w:rPr>
                <w:rFonts w:hint="eastAsia" w:ascii="宋体" w:hAnsi="宋体" w:cs="Times New Roman"/>
                <w:color w:val="auto"/>
                <w:kern w:val="2"/>
              </w:rPr>
              <w:t>日</w:t>
            </w:r>
          </w:p>
          <w:p w14:paraId="46D05149">
            <w:pPr>
              <w:jc w:val="center"/>
              <w:rPr>
                <w:sz w:val="24"/>
              </w:rPr>
            </w:pPr>
          </w:p>
          <w:p w14:paraId="04F4C021">
            <w:pPr>
              <w:jc w:val="center"/>
              <w:rPr>
                <w:sz w:val="24"/>
              </w:rPr>
            </w:pPr>
          </w:p>
          <w:p w14:paraId="41D9EF34">
            <w:pPr>
              <w:jc w:val="center"/>
              <w:rPr>
                <w:sz w:val="24"/>
              </w:rPr>
            </w:pPr>
          </w:p>
          <w:p w14:paraId="23459316">
            <w:pPr>
              <w:rPr>
                <w:sz w:val="24"/>
              </w:rPr>
            </w:pPr>
          </w:p>
          <w:p w14:paraId="5BE2AAFB">
            <w:pPr>
              <w:rPr>
                <w:sz w:val="24"/>
              </w:rPr>
            </w:pPr>
          </w:p>
        </w:tc>
      </w:tr>
    </w:tbl>
    <w:p w14:paraId="06EA3F1F">
      <w:pPr>
        <w:spacing w:line="600" w:lineRule="exact"/>
        <w:rPr>
          <w:rFonts w:hint="eastAsia" w:ascii="宋体" w:hAnsi="宋体" w:cs="仿宋_GB2312"/>
          <w:sz w:val="28"/>
          <w:szCs w:val="28"/>
        </w:rPr>
        <w:sectPr>
          <w:footerReference r:id="rId8" w:type="default"/>
          <w:pgSz w:w="11906" w:h="16838"/>
          <w:pgMar w:top="1701" w:right="1474" w:bottom="1134" w:left="1587" w:header="850" w:footer="992" w:gutter="0"/>
          <w:pgNumType w:fmt="decimal"/>
          <w:cols w:space="720" w:num="1"/>
          <w:docGrid w:type="lines" w:linePitch="312" w:charSpace="0"/>
        </w:sectPr>
      </w:pPr>
    </w:p>
    <w:p w14:paraId="31183880">
      <w:pPr>
        <w:spacing w:line="600" w:lineRule="exact"/>
        <w:rPr>
          <w:rFonts w:hint="eastAsia" w:ascii="宋体" w:hAnsi="宋体" w:cs="仿宋_GB2312"/>
          <w:sz w:val="28"/>
          <w:szCs w:val="28"/>
        </w:rPr>
        <w:sectPr>
          <w:footerReference r:id="rId9" w:type="default"/>
          <w:pgSz w:w="11906" w:h="16838"/>
          <w:pgMar w:top="1701" w:right="1474" w:bottom="1134" w:left="1587" w:header="850" w:footer="992" w:gutter="0"/>
          <w:pgNumType w:fmt="decimal"/>
          <w:cols w:space="720" w:num="1"/>
          <w:docGrid w:type="lines" w:linePitch="312" w:charSpace="0"/>
        </w:sectPr>
      </w:pPr>
    </w:p>
    <w:p w14:paraId="53840DD5">
      <w:pPr>
        <w:spacing w:line="600" w:lineRule="exact"/>
        <w:rPr>
          <w:rFonts w:ascii="宋体" w:hAnsi="宋体" w:cs="仿宋_GB2312"/>
          <w:sz w:val="28"/>
          <w:szCs w:val="28"/>
        </w:rPr>
      </w:pPr>
      <w:r>
        <w:rPr>
          <w:rFonts w:hint="eastAsia" w:ascii="宋体" w:hAnsi="宋体" w:cs="仿宋_GB2312"/>
          <w:sz w:val="28"/>
          <w:szCs w:val="28"/>
        </w:rPr>
        <w:t>附件2</w:t>
      </w:r>
    </w:p>
    <w:p w14:paraId="0B422C69">
      <w:pPr>
        <w:spacing w:line="600" w:lineRule="exact"/>
        <w:rPr>
          <w:rFonts w:ascii="黑体" w:hAnsi="黑体" w:eastAsia="黑体" w:cs="仿宋_GB2312"/>
        </w:rPr>
      </w:pPr>
    </w:p>
    <w:p w14:paraId="3464828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电力项目安全管理和质量管控事项告知书</w:t>
      </w:r>
    </w:p>
    <w:p w14:paraId="7A98C91C">
      <w:pPr>
        <w:spacing w:line="600" w:lineRule="exact"/>
        <w:rPr>
          <w:rFonts w:ascii="仿宋_GB2312" w:hAnsi="仿宋_GB2312" w:eastAsia="仿宋_GB2312" w:cs="仿宋_GB2312"/>
          <w:snapToGrid w:val="0"/>
          <w:color w:val="000000"/>
          <w:kern w:val="0"/>
          <w:sz w:val="32"/>
          <w:szCs w:val="32"/>
        </w:rPr>
      </w:pPr>
    </w:p>
    <w:p w14:paraId="1A3B0498">
      <w:pPr>
        <w:spacing w:line="600" w:lineRule="exact"/>
        <w:rPr>
          <w:rFonts w:ascii="仿宋_GB2312" w:hAnsi="仿宋_GB2312" w:eastAsia="仿宋_GB2312" w:cs="仿宋_GB2312"/>
          <w:sz w:val="32"/>
          <w:szCs w:val="32"/>
        </w:rPr>
      </w:pPr>
      <w:r>
        <w:rPr>
          <w:rFonts w:hint="eastAsia" w:ascii="仿宋_GB2312" w:hAnsi="华文中宋" w:eastAsia="仿宋_GB2312"/>
          <w:sz w:val="32"/>
          <w:szCs w:val="32"/>
        </w:rPr>
        <w:t>广西电网有限责任公司玉林供电局</w:t>
      </w:r>
      <w:r>
        <w:rPr>
          <w:rFonts w:hint="eastAsia" w:ascii="仿宋_GB2312" w:hAnsi="仿宋_GB2312" w:eastAsia="仿宋_GB2312" w:cs="仿宋_GB2312"/>
          <w:sz w:val="32"/>
          <w:szCs w:val="32"/>
        </w:rPr>
        <w:t>:</w:t>
      </w:r>
    </w:p>
    <w:p w14:paraId="47623CD2">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为了进一步加强电力项目的安全管理,有效防范安全生产和质量事故,现就</w:t>
      </w:r>
      <w:r>
        <w:rPr>
          <w:rFonts w:ascii="仿宋_GB2312" w:hAnsi="宋体" w:eastAsia="仿宋_GB2312" w:cs="仿宋_GB2312"/>
          <w:color w:val="000000"/>
          <w:kern w:val="0"/>
          <w:sz w:val="31"/>
          <w:szCs w:val="31"/>
          <w:lang w:val="en-US" w:eastAsia="zh-CN" w:bidi="ar"/>
        </w:rPr>
        <w:t>220千伏兴业站220千伏间隔扩建工程</w:t>
      </w:r>
      <w:r>
        <w:rPr>
          <w:rFonts w:hint="eastAsia" w:ascii="仿宋_GB2312" w:hAnsi="仿宋_GB2312" w:eastAsia="仿宋_GB2312" w:cs="仿宋_GB2312"/>
          <w:sz w:val="32"/>
          <w:szCs w:val="32"/>
        </w:rPr>
        <w:t>施工安全和质量管控应重点注意的事项告知如下。</w:t>
      </w:r>
    </w:p>
    <w:p w14:paraId="41AE8A7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严格按照《安全生产法》(中华人民共和国主席令第88号）、《电力安全生产监督管理办法》（国家发展和改革委员会令第21号）、《电力建设工程施工安全监督管理办法》（国家发展和改革委员会令第28号）和《电力建设工程施工安全管理导则》（NB/T10096-2018）等有关法律、法规和标准的规定和要求,切实落实企业安全生产主体责任。</w:t>
      </w:r>
    </w:p>
    <w:p w14:paraId="3687609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二、应当按要求设置项目安全生产管理机构,配备安全生产管理人员。</w:t>
      </w:r>
    </w:p>
    <w:p w14:paraId="6A83471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三、应当开展安全生产教育培训。</w:t>
      </w:r>
    </w:p>
    <w:p w14:paraId="17B4C04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四、应当严格落实安全生产投入。</w:t>
      </w:r>
    </w:p>
    <w:p w14:paraId="548A859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五、应当按要求建立工程分包管控制度和措施,禁止施工单位转包或违法分包工程。</w:t>
      </w:r>
    </w:p>
    <w:p w14:paraId="502AE4F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六、应当组织开展安全风险管控和隐患排查治理工作。</w:t>
      </w:r>
    </w:p>
    <w:p w14:paraId="44264CF5">
      <w:pPr>
        <w:spacing w:line="600" w:lineRule="exact"/>
        <w:ind w:firstLine="640" w:firstLineChars="200"/>
        <w:rPr>
          <w:rFonts w:hint="eastAsia" w:ascii="仿宋_GB2312" w:hAnsi="仿宋_GB2312" w:eastAsia="仿宋_GB2312" w:cs="仿宋_GB2312"/>
          <w:sz w:val="32"/>
          <w:szCs w:val="32"/>
        </w:rPr>
        <w:sectPr>
          <w:footerReference r:id="rId10" w:type="default"/>
          <w:pgSz w:w="11906" w:h="16838"/>
          <w:pgMar w:top="1701" w:right="1474" w:bottom="1134" w:left="1587" w:header="850" w:footer="992" w:gutter="0"/>
          <w:pgNumType w:fmt="decimal"/>
          <w:cols w:space="720" w:num="1"/>
          <w:docGrid w:type="lines" w:linePitch="312" w:charSpace="0"/>
        </w:sectPr>
      </w:pPr>
      <w:r>
        <w:rPr>
          <w:rFonts w:hint="eastAsia" w:ascii="仿宋_GB2312" w:hAnsi="仿宋_GB2312" w:eastAsia="仿宋_GB2312" w:cs="仿宋_GB2312"/>
          <w:sz w:val="32"/>
          <w:szCs w:val="32"/>
        </w:rPr>
        <w:t>七、应当严格落实应急管理及事故处置措施,及时如实报告</w:t>
      </w:r>
    </w:p>
    <w:p w14:paraId="12F210B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生产安全事故。</w:t>
      </w:r>
    </w:p>
    <w:p w14:paraId="3465D53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八、严格按照《建设工程质量管理条例》（国务院令第279号）和《国家能源局关于进一步明确电力建设工程质量监督机构业务工作的通知》(国能函安全</w:t>
      </w:r>
      <w:r>
        <w:rPr>
          <w:rFonts w:hint="eastAsia" w:ascii="仿宋_GB2312" w:hAnsi="仿宋_GB2312" w:eastAsia="仿宋_GB2312" w:cs="仿宋_GB2312"/>
          <w:kern w:val="0"/>
          <w:sz w:val="32"/>
          <w:szCs w:val="32"/>
        </w:rPr>
        <w:t>〔2020〕</w:t>
      </w:r>
      <w:r>
        <w:rPr>
          <w:rFonts w:hint="eastAsia" w:ascii="仿宋_GB2312" w:hAnsi="仿宋_GB2312" w:eastAsia="仿宋_GB2312" w:cs="仿宋_GB2312"/>
          <w:sz w:val="32"/>
          <w:szCs w:val="32"/>
        </w:rPr>
        <w:t>39号)等有关文件的规定和要求,开工前必须办理工程质量监督注册手续,并做好工程质量管控各项工作。</w:t>
      </w:r>
    </w:p>
    <w:p w14:paraId="2216B07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若发生违反上述事项的行为,有关部门将依照相关法律、法规和政策规定进行处罚,并将处罚信息纳入被处罚单位的信用记录。</w:t>
      </w:r>
    </w:p>
    <w:p w14:paraId="60EE9472">
      <w:pPr>
        <w:spacing w:line="600" w:lineRule="exact"/>
        <w:rPr>
          <w:rFonts w:ascii="仿宋_GB2312" w:hAnsi="仿宋_GB2312" w:eastAsia="仿宋_GB2312" w:cs="仿宋_GB2312"/>
          <w:sz w:val="32"/>
          <w:szCs w:val="32"/>
        </w:rPr>
      </w:pPr>
    </w:p>
    <w:p w14:paraId="681DAE4F">
      <w:pPr>
        <w:spacing w:line="600" w:lineRule="exact"/>
        <w:rPr>
          <w:rFonts w:ascii="仿宋_GB2312" w:hAnsi="仿宋_GB2312" w:eastAsia="仿宋_GB2312" w:cs="仿宋_GB2312"/>
          <w:sz w:val="32"/>
          <w:szCs w:val="32"/>
        </w:rPr>
      </w:pPr>
    </w:p>
    <w:p w14:paraId="0D4D38FF">
      <w:pPr>
        <w:rPr>
          <w:rFonts w:ascii="仿宋_GB2312" w:eastAsia="仿宋_GB2312"/>
          <w:sz w:val="32"/>
          <w:szCs w:val="32"/>
        </w:rPr>
      </w:pPr>
    </w:p>
    <w:p w14:paraId="6A7E3851">
      <w:pPr>
        <w:spacing w:line="600" w:lineRule="exact"/>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告知人:玉林市发展和改革委员会</w:t>
      </w:r>
    </w:p>
    <w:p w14:paraId="3A562EE1">
      <w:pPr>
        <w:spacing w:line="6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被告知单位:</w:t>
      </w:r>
      <w:r>
        <w:rPr>
          <w:rFonts w:hint="eastAsia" w:ascii="仿宋_GB2312" w:hAnsi="华文中宋" w:eastAsia="仿宋_GB2312"/>
          <w:sz w:val="32"/>
          <w:szCs w:val="32"/>
        </w:rPr>
        <w:t>广西电网有限责任公司玉林供电局</w:t>
      </w:r>
    </w:p>
    <w:p w14:paraId="2C090D77">
      <w:pPr>
        <w:spacing w:line="600" w:lineRule="exact"/>
        <w:ind w:firstLine="4899" w:firstLineChars="1531"/>
        <w:rPr>
          <w:rFonts w:ascii="宋体" w:hAnsi="宋体"/>
          <w:sz w:val="24"/>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sectPr>
      <w:footerReference r:id="rId11" w:type="default"/>
      <w:pgSz w:w="11906" w:h="16838"/>
      <w:pgMar w:top="1701" w:right="1474" w:bottom="1134" w:left="1587" w:header="85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C668A">
    <w:pPr>
      <w:pStyle w:val="8"/>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FC5769">
                          <w:pPr>
                            <w:pStyle w:val="8"/>
                            <w:rPr>
                              <w:rStyle w:val="16"/>
                              <w:sz w:val="32"/>
                              <w:szCs w:val="32"/>
                            </w:rPr>
                          </w:pPr>
                          <w:r>
                            <w:rPr>
                              <w:rStyle w:val="16"/>
                              <w:sz w:val="32"/>
                              <w:szCs w:val="32"/>
                            </w:rPr>
                            <w:fldChar w:fldCharType="begin"/>
                          </w:r>
                          <w:r>
                            <w:rPr>
                              <w:rStyle w:val="16"/>
                              <w:sz w:val="32"/>
                              <w:szCs w:val="32"/>
                            </w:rPr>
                            <w:instrText xml:space="preserve">PAGE  </w:instrText>
                          </w:r>
                          <w:r>
                            <w:rPr>
                              <w:rStyle w:val="16"/>
                              <w:sz w:val="32"/>
                              <w:szCs w:val="32"/>
                            </w:rPr>
                            <w:fldChar w:fldCharType="separate"/>
                          </w:r>
                          <w:r>
                            <w:rPr>
                              <w:rStyle w:val="16"/>
                              <w:sz w:val="32"/>
                              <w:szCs w:val="32"/>
                            </w:rPr>
                            <w:t>- 2 -</w:t>
                          </w:r>
                          <w:r>
                            <w:rPr>
                              <w:rStyle w:val="16"/>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1FC5769">
                    <w:pPr>
                      <w:pStyle w:val="8"/>
                      <w:rPr>
                        <w:rStyle w:val="16"/>
                        <w:sz w:val="32"/>
                        <w:szCs w:val="32"/>
                      </w:rPr>
                    </w:pPr>
                    <w:r>
                      <w:rPr>
                        <w:rStyle w:val="16"/>
                        <w:sz w:val="32"/>
                        <w:szCs w:val="32"/>
                      </w:rPr>
                      <w:fldChar w:fldCharType="begin"/>
                    </w:r>
                    <w:r>
                      <w:rPr>
                        <w:rStyle w:val="16"/>
                        <w:sz w:val="32"/>
                        <w:szCs w:val="32"/>
                      </w:rPr>
                      <w:instrText xml:space="preserve">PAGE  </w:instrText>
                    </w:r>
                    <w:r>
                      <w:rPr>
                        <w:rStyle w:val="16"/>
                        <w:sz w:val="32"/>
                        <w:szCs w:val="32"/>
                      </w:rPr>
                      <w:fldChar w:fldCharType="separate"/>
                    </w:r>
                    <w:r>
                      <w:rPr>
                        <w:rStyle w:val="16"/>
                        <w:sz w:val="32"/>
                        <w:szCs w:val="32"/>
                      </w:rPr>
                      <w:t>- 2 -</w:t>
                    </w:r>
                    <w:r>
                      <w:rPr>
                        <w:rStyle w:val="16"/>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CE732">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14:paraId="33460E41">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8546B">
    <w:pPr>
      <w:pStyle w:val="8"/>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339B3">
                          <w:pPr>
                            <w:pStyle w:val="8"/>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6</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5B6339B3">
                    <w:pPr>
                      <w:pStyle w:val="8"/>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6</w:t>
                    </w:r>
                    <w:r>
                      <w:rPr>
                        <w:sz w:val="32"/>
                        <w:szCs w:val="3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AC373">
    <w:pPr>
      <w:pStyle w:val="8"/>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F50C81">
                          <w:pPr>
                            <w:pStyle w:val="8"/>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8</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04F50C81">
                    <w:pPr>
                      <w:pStyle w:val="8"/>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8</w:t>
                    </w:r>
                    <w:r>
                      <w:rPr>
                        <w:sz w:val="32"/>
                        <w:szCs w:val="3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73FF9">
    <w:pPr>
      <w:pStyle w:val="8"/>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071A0E">
                          <w:pPr>
                            <w:pStyle w:val="8"/>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9</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49071A0E">
                    <w:pPr>
                      <w:pStyle w:val="8"/>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9</w:t>
                    </w:r>
                    <w:r>
                      <w:rPr>
                        <w:sz w:val="32"/>
                        <w:szCs w:val="3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18C9">
    <w:pPr>
      <w:pStyle w:val="8"/>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B4D977">
                          <w:pPr>
                            <w:pStyle w:val="8"/>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25B4D977">
                    <w:pPr>
                      <w:pStyle w:val="8"/>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51C4F">
    <w:pPr>
      <w:pStyle w:val="9"/>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16866">
    <w:pPr>
      <w:pStyle w:val="9"/>
      <w:pBdr>
        <w:bottom w:val="none" w:color="auto" w:sz="0" w:space="0"/>
      </w:pBdr>
    </w:pPr>
    <w:r>
      <w:pict>
        <v:shape id="PowerPlusWaterMarkObject2" o:spid="_x0000_s4099"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0300">
    <w:pPr>
      <w:pStyle w:val="9"/>
    </w:pPr>
    <w:r>
      <w:pict>
        <v:shape id="PowerPlusWaterMarkObject1" o:spid="_x0000_s4097"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548E4"/>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5DE7"/>
    <w:rsid w:val="001C6256"/>
    <w:rsid w:val="001D2A39"/>
    <w:rsid w:val="001E1EFC"/>
    <w:rsid w:val="001E632F"/>
    <w:rsid w:val="001F1019"/>
    <w:rsid w:val="001F4F97"/>
    <w:rsid w:val="00200C94"/>
    <w:rsid w:val="00204721"/>
    <w:rsid w:val="00226816"/>
    <w:rsid w:val="00226916"/>
    <w:rsid w:val="00232F72"/>
    <w:rsid w:val="0023319C"/>
    <w:rsid w:val="00234106"/>
    <w:rsid w:val="00250738"/>
    <w:rsid w:val="0025624E"/>
    <w:rsid w:val="0025643D"/>
    <w:rsid w:val="00266031"/>
    <w:rsid w:val="00266713"/>
    <w:rsid w:val="002677DF"/>
    <w:rsid w:val="00270015"/>
    <w:rsid w:val="002702BF"/>
    <w:rsid w:val="00277B1A"/>
    <w:rsid w:val="00280F1A"/>
    <w:rsid w:val="00281A00"/>
    <w:rsid w:val="00282BC7"/>
    <w:rsid w:val="00291C44"/>
    <w:rsid w:val="002928C0"/>
    <w:rsid w:val="002941E6"/>
    <w:rsid w:val="00297EB3"/>
    <w:rsid w:val="002A5E4B"/>
    <w:rsid w:val="002B533B"/>
    <w:rsid w:val="002B7DA0"/>
    <w:rsid w:val="002C34F6"/>
    <w:rsid w:val="002C507A"/>
    <w:rsid w:val="002C7ED3"/>
    <w:rsid w:val="002D1581"/>
    <w:rsid w:val="002D2F08"/>
    <w:rsid w:val="002E697C"/>
    <w:rsid w:val="002F03C8"/>
    <w:rsid w:val="00303BFA"/>
    <w:rsid w:val="00304602"/>
    <w:rsid w:val="003047C8"/>
    <w:rsid w:val="003063B6"/>
    <w:rsid w:val="00314AFF"/>
    <w:rsid w:val="00316AD8"/>
    <w:rsid w:val="0032258D"/>
    <w:rsid w:val="003279B3"/>
    <w:rsid w:val="00333D7C"/>
    <w:rsid w:val="003376EA"/>
    <w:rsid w:val="00341534"/>
    <w:rsid w:val="00341FB3"/>
    <w:rsid w:val="0034611E"/>
    <w:rsid w:val="00347FEC"/>
    <w:rsid w:val="00351345"/>
    <w:rsid w:val="003516B1"/>
    <w:rsid w:val="00355070"/>
    <w:rsid w:val="0036756E"/>
    <w:rsid w:val="00367709"/>
    <w:rsid w:val="003720BE"/>
    <w:rsid w:val="00373932"/>
    <w:rsid w:val="003778F9"/>
    <w:rsid w:val="00377A70"/>
    <w:rsid w:val="00384EBB"/>
    <w:rsid w:val="003862D1"/>
    <w:rsid w:val="003A2653"/>
    <w:rsid w:val="003A48C2"/>
    <w:rsid w:val="003A54E5"/>
    <w:rsid w:val="003B1F3B"/>
    <w:rsid w:val="003C0A5B"/>
    <w:rsid w:val="003C1F57"/>
    <w:rsid w:val="003C2427"/>
    <w:rsid w:val="003C29FB"/>
    <w:rsid w:val="003D120A"/>
    <w:rsid w:val="003D2171"/>
    <w:rsid w:val="003D4962"/>
    <w:rsid w:val="003E313B"/>
    <w:rsid w:val="003E3A31"/>
    <w:rsid w:val="003F3D7A"/>
    <w:rsid w:val="00402462"/>
    <w:rsid w:val="00407C1B"/>
    <w:rsid w:val="00410339"/>
    <w:rsid w:val="0041211C"/>
    <w:rsid w:val="00413CDE"/>
    <w:rsid w:val="00414A53"/>
    <w:rsid w:val="00417076"/>
    <w:rsid w:val="00420E7E"/>
    <w:rsid w:val="004214F9"/>
    <w:rsid w:val="004246CA"/>
    <w:rsid w:val="00425EA0"/>
    <w:rsid w:val="00431E9B"/>
    <w:rsid w:val="0043542A"/>
    <w:rsid w:val="004562DF"/>
    <w:rsid w:val="004630D8"/>
    <w:rsid w:val="00463940"/>
    <w:rsid w:val="00464200"/>
    <w:rsid w:val="00465EAE"/>
    <w:rsid w:val="00470B6D"/>
    <w:rsid w:val="0047275F"/>
    <w:rsid w:val="00481B12"/>
    <w:rsid w:val="004859DE"/>
    <w:rsid w:val="004860B7"/>
    <w:rsid w:val="004868CB"/>
    <w:rsid w:val="00491D1D"/>
    <w:rsid w:val="004978CE"/>
    <w:rsid w:val="004A16D5"/>
    <w:rsid w:val="004C0F62"/>
    <w:rsid w:val="004C3F87"/>
    <w:rsid w:val="004C6139"/>
    <w:rsid w:val="004C69E7"/>
    <w:rsid w:val="004C7894"/>
    <w:rsid w:val="004D6BD2"/>
    <w:rsid w:val="00504BD1"/>
    <w:rsid w:val="00505E09"/>
    <w:rsid w:val="005068DF"/>
    <w:rsid w:val="00515F94"/>
    <w:rsid w:val="005178F0"/>
    <w:rsid w:val="0052307E"/>
    <w:rsid w:val="00530591"/>
    <w:rsid w:val="005629BC"/>
    <w:rsid w:val="005654EE"/>
    <w:rsid w:val="00570249"/>
    <w:rsid w:val="00571A66"/>
    <w:rsid w:val="00575E6E"/>
    <w:rsid w:val="00582ED9"/>
    <w:rsid w:val="00583EC8"/>
    <w:rsid w:val="00590A88"/>
    <w:rsid w:val="005A1B65"/>
    <w:rsid w:val="005B0ECA"/>
    <w:rsid w:val="005B3B67"/>
    <w:rsid w:val="005C318F"/>
    <w:rsid w:val="005C6560"/>
    <w:rsid w:val="005C70F0"/>
    <w:rsid w:val="005F53C1"/>
    <w:rsid w:val="005F6730"/>
    <w:rsid w:val="00602413"/>
    <w:rsid w:val="006051C4"/>
    <w:rsid w:val="0060650B"/>
    <w:rsid w:val="00606CC5"/>
    <w:rsid w:val="00613AA1"/>
    <w:rsid w:val="00623CDC"/>
    <w:rsid w:val="00631F7F"/>
    <w:rsid w:val="0063254B"/>
    <w:rsid w:val="0063601E"/>
    <w:rsid w:val="00640B16"/>
    <w:rsid w:val="00642232"/>
    <w:rsid w:val="006444B4"/>
    <w:rsid w:val="006450DF"/>
    <w:rsid w:val="00647AC5"/>
    <w:rsid w:val="00655EEE"/>
    <w:rsid w:val="00661749"/>
    <w:rsid w:val="006624DD"/>
    <w:rsid w:val="006658D6"/>
    <w:rsid w:val="006711C4"/>
    <w:rsid w:val="0067311A"/>
    <w:rsid w:val="00680142"/>
    <w:rsid w:val="006836E9"/>
    <w:rsid w:val="0069540E"/>
    <w:rsid w:val="006A2EED"/>
    <w:rsid w:val="006B307C"/>
    <w:rsid w:val="006B4221"/>
    <w:rsid w:val="006B63DD"/>
    <w:rsid w:val="006B74F5"/>
    <w:rsid w:val="006C525B"/>
    <w:rsid w:val="006D20E9"/>
    <w:rsid w:val="006D5C22"/>
    <w:rsid w:val="006D6136"/>
    <w:rsid w:val="006E0890"/>
    <w:rsid w:val="006E1930"/>
    <w:rsid w:val="006E41CF"/>
    <w:rsid w:val="006E5F67"/>
    <w:rsid w:val="006E6A57"/>
    <w:rsid w:val="006E6F69"/>
    <w:rsid w:val="006F6D42"/>
    <w:rsid w:val="006F7628"/>
    <w:rsid w:val="00705F3E"/>
    <w:rsid w:val="00715781"/>
    <w:rsid w:val="00715C73"/>
    <w:rsid w:val="00722334"/>
    <w:rsid w:val="007300AB"/>
    <w:rsid w:val="00741011"/>
    <w:rsid w:val="00747449"/>
    <w:rsid w:val="007548F5"/>
    <w:rsid w:val="00762C4A"/>
    <w:rsid w:val="00773FFD"/>
    <w:rsid w:val="00775474"/>
    <w:rsid w:val="007937AB"/>
    <w:rsid w:val="0079723B"/>
    <w:rsid w:val="007A3CAE"/>
    <w:rsid w:val="007A4A77"/>
    <w:rsid w:val="007A6907"/>
    <w:rsid w:val="007A7F78"/>
    <w:rsid w:val="007B02B8"/>
    <w:rsid w:val="007B1E36"/>
    <w:rsid w:val="007C21EE"/>
    <w:rsid w:val="007C51F1"/>
    <w:rsid w:val="007D1061"/>
    <w:rsid w:val="007D2ACF"/>
    <w:rsid w:val="007D62EC"/>
    <w:rsid w:val="007D7416"/>
    <w:rsid w:val="00803BBA"/>
    <w:rsid w:val="00810108"/>
    <w:rsid w:val="008118E2"/>
    <w:rsid w:val="0081209B"/>
    <w:rsid w:val="00835E97"/>
    <w:rsid w:val="0084523F"/>
    <w:rsid w:val="008477E8"/>
    <w:rsid w:val="00847FB7"/>
    <w:rsid w:val="00850E05"/>
    <w:rsid w:val="00851720"/>
    <w:rsid w:val="00856FC6"/>
    <w:rsid w:val="0086155F"/>
    <w:rsid w:val="0086603F"/>
    <w:rsid w:val="00867989"/>
    <w:rsid w:val="00871A0E"/>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08CB"/>
    <w:rsid w:val="009F132C"/>
    <w:rsid w:val="009F763E"/>
    <w:rsid w:val="00A05BC9"/>
    <w:rsid w:val="00A05D55"/>
    <w:rsid w:val="00A06E3A"/>
    <w:rsid w:val="00A1100A"/>
    <w:rsid w:val="00A1728B"/>
    <w:rsid w:val="00A20CE9"/>
    <w:rsid w:val="00A21330"/>
    <w:rsid w:val="00A219B3"/>
    <w:rsid w:val="00A23673"/>
    <w:rsid w:val="00A244BD"/>
    <w:rsid w:val="00A276FF"/>
    <w:rsid w:val="00A35FDC"/>
    <w:rsid w:val="00A37009"/>
    <w:rsid w:val="00A37623"/>
    <w:rsid w:val="00A40DF1"/>
    <w:rsid w:val="00A47338"/>
    <w:rsid w:val="00A477B4"/>
    <w:rsid w:val="00A57D99"/>
    <w:rsid w:val="00A67EB9"/>
    <w:rsid w:val="00A80D18"/>
    <w:rsid w:val="00A812C8"/>
    <w:rsid w:val="00A844AA"/>
    <w:rsid w:val="00A85170"/>
    <w:rsid w:val="00A85397"/>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6327F"/>
    <w:rsid w:val="00B70084"/>
    <w:rsid w:val="00B72FAA"/>
    <w:rsid w:val="00B76987"/>
    <w:rsid w:val="00B80CFD"/>
    <w:rsid w:val="00B84D46"/>
    <w:rsid w:val="00B851E9"/>
    <w:rsid w:val="00BA02C3"/>
    <w:rsid w:val="00BA1D6B"/>
    <w:rsid w:val="00BA5934"/>
    <w:rsid w:val="00BB27E8"/>
    <w:rsid w:val="00BB4F06"/>
    <w:rsid w:val="00BD5498"/>
    <w:rsid w:val="00BD7CF6"/>
    <w:rsid w:val="00BE4315"/>
    <w:rsid w:val="00BE53B2"/>
    <w:rsid w:val="00BE5A51"/>
    <w:rsid w:val="00BF0DB6"/>
    <w:rsid w:val="00BF710D"/>
    <w:rsid w:val="00C0428C"/>
    <w:rsid w:val="00C05F43"/>
    <w:rsid w:val="00C10389"/>
    <w:rsid w:val="00C238F8"/>
    <w:rsid w:val="00C4098F"/>
    <w:rsid w:val="00C470DE"/>
    <w:rsid w:val="00C50A86"/>
    <w:rsid w:val="00C51224"/>
    <w:rsid w:val="00C53603"/>
    <w:rsid w:val="00C53928"/>
    <w:rsid w:val="00C541F5"/>
    <w:rsid w:val="00C553AE"/>
    <w:rsid w:val="00C64088"/>
    <w:rsid w:val="00C744B5"/>
    <w:rsid w:val="00C74D13"/>
    <w:rsid w:val="00C755BC"/>
    <w:rsid w:val="00C81CD6"/>
    <w:rsid w:val="00C858DA"/>
    <w:rsid w:val="00C86D7F"/>
    <w:rsid w:val="00C96FFD"/>
    <w:rsid w:val="00C97812"/>
    <w:rsid w:val="00CA1834"/>
    <w:rsid w:val="00CB5E63"/>
    <w:rsid w:val="00CB6C0C"/>
    <w:rsid w:val="00CC228C"/>
    <w:rsid w:val="00CD4B6B"/>
    <w:rsid w:val="00CE181C"/>
    <w:rsid w:val="00CF092B"/>
    <w:rsid w:val="00CF5232"/>
    <w:rsid w:val="00D013E8"/>
    <w:rsid w:val="00D034B8"/>
    <w:rsid w:val="00D043DA"/>
    <w:rsid w:val="00D17985"/>
    <w:rsid w:val="00D209AF"/>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65FD"/>
    <w:rsid w:val="00EA7604"/>
    <w:rsid w:val="00EB0B9B"/>
    <w:rsid w:val="00EB5DCC"/>
    <w:rsid w:val="00EC0D0A"/>
    <w:rsid w:val="00EC0D47"/>
    <w:rsid w:val="00EC26A6"/>
    <w:rsid w:val="00ED1245"/>
    <w:rsid w:val="00EE0B15"/>
    <w:rsid w:val="00EF0B5B"/>
    <w:rsid w:val="00F003E3"/>
    <w:rsid w:val="00F04F72"/>
    <w:rsid w:val="00F05D81"/>
    <w:rsid w:val="00F078E4"/>
    <w:rsid w:val="00F10B61"/>
    <w:rsid w:val="00F1299C"/>
    <w:rsid w:val="00F2482C"/>
    <w:rsid w:val="00F25937"/>
    <w:rsid w:val="00F3028E"/>
    <w:rsid w:val="00F31A66"/>
    <w:rsid w:val="00F32384"/>
    <w:rsid w:val="00F35C43"/>
    <w:rsid w:val="00F40630"/>
    <w:rsid w:val="00F42A42"/>
    <w:rsid w:val="00F451D9"/>
    <w:rsid w:val="00F46108"/>
    <w:rsid w:val="00F56C76"/>
    <w:rsid w:val="00F6284A"/>
    <w:rsid w:val="00F62F58"/>
    <w:rsid w:val="00F74447"/>
    <w:rsid w:val="00F9586F"/>
    <w:rsid w:val="00F95CB7"/>
    <w:rsid w:val="00F97AB4"/>
    <w:rsid w:val="00FA1576"/>
    <w:rsid w:val="00FA20D7"/>
    <w:rsid w:val="00FA326D"/>
    <w:rsid w:val="00FA66F7"/>
    <w:rsid w:val="00FB2F33"/>
    <w:rsid w:val="00FB3D48"/>
    <w:rsid w:val="00FC0B53"/>
    <w:rsid w:val="00FC0F3E"/>
    <w:rsid w:val="00FC355A"/>
    <w:rsid w:val="00FC480D"/>
    <w:rsid w:val="00FC63B6"/>
    <w:rsid w:val="00FC71CB"/>
    <w:rsid w:val="00FE26C9"/>
    <w:rsid w:val="00FE771A"/>
    <w:rsid w:val="00FF0512"/>
    <w:rsid w:val="00FF1F32"/>
    <w:rsid w:val="00FF6C30"/>
    <w:rsid w:val="00FF7275"/>
    <w:rsid w:val="01EE19B6"/>
    <w:rsid w:val="02810A7C"/>
    <w:rsid w:val="029A7D90"/>
    <w:rsid w:val="0400793C"/>
    <w:rsid w:val="042C2C6A"/>
    <w:rsid w:val="05CF6A84"/>
    <w:rsid w:val="06352122"/>
    <w:rsid w:val="06AE3E0A"/>
    <w:rsid w:val="06EA5858"/>
    <w:rsid w:val="06F96E90"/>
    <w:rsid w:val="088C1F29"/>
    <w:rsid w:val="09575B61"/>
    <w:rsid w:val="0A666540"/>
    <w:rsid w:val="0B9C6927"/>
    <w:rsid w:val="0C28640C"/>
    <w:rsid w:val="0D1B387B"/>
    <w:rsid w:val="100E52E5"/>
    <w:rsid w:val="13094DDF"/>
    <w:rsid w:val="13D00518"/>
    <w:rsid w:val="14B810EA"/>
    <w:rsid w:val="14DB1A76"/>
    <w:rsid w:val="14E32355"/>
    <w:rsid w:val="159D130C"/>
    <w:rsid w:val="16143B37"/>
    <w:rsid w:val="167076D5"/>
    <w:rsid w:val="17710405"/>
    <w:rsid w:val="17CF1E32"/>
    <w:rsid w:val="181B5077"/>
    <w:rsid w:val="1830498D"/>
    <w:rsid w:val="18CD6371"/>
    <w:rsid w:val="1B4561E8"/>
    <w:rsid w:val="1C5823F6"/>
    <w:rsid w:val="1D104DE8"/>
    <w:rsid w:val="2011123A"/>
    <w:rsid w:val="225E628C"/>
    <w:rsid w:val="250052C3"/>
    <w:rsid w:val="25E1345C"/>
    <w:rsid w:val="280604AB"/>
    <w:rsid w:val="285D2B42"/>
    <w:rsid w:val="28926C90"/>
    <w:rsid w:val="28C8262A"/>
    <w:rsid w:val="28D41E19"/>
    <w:rsid w:val="293029E9"/>
    <w:rsid w:val="299953D1"/>
    <w:rsid w:val="2B3D48E4"/>
    <w:rsid w:val="2C182D0C"/>
    <w:rsid w:val="2CBB4F33"/>
    <w:rsid w:val="2D12039F"/>
    <w:rsid w:val="2D8E211C"/>
    <w:rsid w:val="2DE24215"/>
    <w:rsid w:val="2F106B60"/>
    <w:rsid w:val="2F2820FC"/>
    <w:rsid w:val="2F2B1BEC"/>
    <w:rsid w:val="32513718"/>
    <w:rsid w:val="326C0551"/>
    <w:rsid w:val="335E1EBB"/>
    <w:rsid w:val="344C063B"/>
    <w:rsid w:val="34B373A0"/>
    <w:rsid w:val="366F6862"/>
    <w:rsid w:val="36794018"/>
    <w:rsid w:val="37D30223"/>
    <w:rsid w:val="37FB65FF"/>
    <w:rsid w:val="391A2715"/>
    <w:rsid w:val="394728C3"/>
    <w:rsid w:val="3AEA295B"/>
    <w:rsid w:val="3BB05953"/>
    <w:rsid w:val="3BD72BCA"/>
    <w:rsid w:val="3E126451"/>
    <w:rsid w:val="400D4D24"/>
    <w:rsid w:val="40B51316"/>
    <w:rsid w:val="411249BA"/>
    <w:rsid w:val="43254E1F"/>
    <w:rsid w:val="44AC1FC9"/>
    <w:rsid w:val="475E6263"/>
    <w:rsid w:val="477D340C"/>
    <w:rsid w:val="47DF5BEB"/>
    <w:rsid w:val="48B545A9"/>
    <w:rsid w:val="49523BA5"/>
    <w:rsid w:val="4AAD698E"/>
    <w:rsid w:val="4ABA40F8"/>
    <w:rsid w:val="4E4A78E3"/>
    <w:rsid w:val="4EB22B5D"/>
    <w:rsid w:val="500100D3"/>
    <w:rsid w:val="508107AB"/>
    <w:rsid w:val="511D718F"/>
    <w:rsid w:val="530A031E"/>
    <w:rsid w:val="53F405BE"/>
    <w:rsid w:val="55DE5C25"/>
    <w:rsid w:val="56187F25"/>
    <w:rsid w:val="58490869"/>
    <w:rsid w:val="5A401B2B"/>
    <w:rsid w:val="5B9E0C0C"/>
    <w:rsid w:val="5C9D2B7B"/>
    <w:rsid w:val="5CA370CD"/>
    <w:rsid w:val="5CB84B01"/>
    <w:rsid w:val="5CDD26E7"/>
    <w:rsid w:val="5D1D3926"/>
    <w:rsid w:val="5E766130"/>
    <w:rsid w:val="5E9156D7"/>
    <w:rsid w:val="5FA55479"/>
    <w:rsid w:val="60746368"/>
    <w:rsid w:val="608D17B4"/>
    <w:rsid w:val="63715118"/>
    <w:rsid w:val="648D05E0"/>
    <w:rsid w:val="662A0E79"/>
    <w:rsid w:val="66410DD2"/>
    <w:rsid w:val="66FD119D"/>
    <w:rsid w:val="67BA632B"/>
    <w:rsid w:val="67EF49F8"/>
    <w:rsid w:val="68B25FB7"/>
    <w:rsid w:val="69AA4615"/>
    <w:rsid w:val="6A201602"/>
    <w:rsid w:val="6A5A521D"/>
    <w:rsid w:val="6A9D7905"/>
    <w:rsid w:val="6AF01018"/>
    <w:rsid w:val="6B87372B"/>
    <w:rsid w:val="6DF66946"/>
    <w:rsid w:val="6EA97E5C"/>
    <w:rsid w:val="6F40431D"/>
    <w:rsid w:val="701D1D1F"/>
    <w:rsid w:val="719001B0"/>
    <w:rsid w:val="723963DB"/>
    <w:rsid w:val="731C0BFD"/>
    <w:rsid w:val="73AE2A7E"/>
    <w:rsid w:val="741639DC"/>
    <w:rsid w:val="754D7793"/>
    <w:rsid w:val="76441476"/>
    <w:rsid w:val="76A87F69"/>
    <w:rsid w:val="77AF74EA"/>
    <w:rsid w:val="790E0F02"/>
    <w:rsid w:val="79BA323A"/>
    <w:rsid w:val="7EDA0145"/>
    <w:rsid w:val="7F8F27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qFormat/>
    <w:uiPriority w:val="0"/>
  </w:style>
  <w:style w:type="paragraph" w:styleId="4">
    <w:name w:val="Body Text"/>
    <w:basedOn w:val="1"/>
    <w:next w:val="5"/>
    <w:link w:val="18"/>
    <w:qFormat/>
    <w:uiPriority w:val="0"/>
    <w:pPr>
      <w:spacing w:after="120"/>
    </w:pPr>
  </w:style>
  <w:style w:type="paragraph" w:styleId="5">
    <w:name w:val="Body Text Indent"/>
    <w:basedOn w:val="1"/>
    <w:link w:val="19"/>
    <w:qFormat/>
    <w:uiPriority w:val="0"/>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Date"/>
    <w:basedOn w:val="1"/>
    <w:next w:val="1"/>
    <w:link w:val="20"/>
    <w:qFormat/>
    <w:uiPriority w:val="0"/>
    <w:pPr>
      <w:ind w:left="100" w:leftChars="2500"/>
    </w:p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tabs>
        <w:tab w:val="right" w:leader="dot" w:pos="8400"/>
      </w:tabs>
      <w:spacing w:line="480" w:lineRule="exact"/>
      <w:ind w:left="420"/>
    </w:p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2"/>
    <w:next w:val="3"/>
    <w:link w:val="22"/>
    <w:qFormat/>
    <w:uiPriority w:val="0"/>
    <w:pPr>
      <w:widowControl/>
      <w:spacing w:before="0" w:after="0" w:line="640" w:lineRule="exact"/>
      <w:jc w:val="center"/>
    </w:pPr>
    <w:rPr>
      <w:rFonts w:eastAsia="方正小标宋_GBK"/>
      <w:bCs w:val="0"/>
      <w:sz w:val="36"/>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rFonts w:cs="Times New Roman"/>
      <w:color w:val="0000FF"/>
      <w:u w:val="single"/>
    </w:rPr>
  </w:style>
  <w:style w:type="character" w:customStyle="1" w:styleId="18">
    <w:name w:val="正文文本 Char"/>
    <w:basedOn w:val="15"/>
    <w:link w:val="4"/>
    <w:qFormat/>
    <w:uiPriority w:val="0"/>
    <w:rPr>
      <w:kern w:val="2"/>
      <w:sz w:val="21"/>
      <w:szCs w:val="24"/>
    </w:rPr>
  </w:style>
  <w:style w:type="character" w:customStyle="1" w:styleId="19">
    <w:name w:val="正文文本缩进 Char"/>
    <w:basedOn w:val="15"/>
    <w:link w:val="5"/>
    <w:qFormat/>
    <w:uiPriority w:val="0"/>
    <w:rPr>
      <w:kern w:val="2"/>
      <w:sz w:val="21"/>
      <w:szCs w:val="24"/>
    </w:rPr>
  </w:style>
  <w:style w:type="character" w:customStyle="1" w:styleId="20">
    <w:name w:val="日期 Char"/>
    <w:basedOn w:val="15"/>
    <w:link w:val="7"/>
    <w:qFormat/>
    <w:uiPriority w:val="0"/>
    <w:rPr>
      <w:kern w:val="2"/>
      <w:sz w:val="21"/>
      <w:szCs w:val="24"/>
    </w:rPr>
  </w:style>
  <w:style w:type="character" w:customStyle="1" w:styleId="21">
    <w:name w:val="页脚 Char"/>
    <w:basedOn w:val="15"/>
    <w:link w:val="8"/>
    <w:qFormat/>
    <w:locked/>
    <w:uiPriority w:val="0"/>
    <w:rPr>
      <w:rFonts w:eastAsia="宋体"/>
      <w:kern w:val="2"/>
      <w:sz w:val="18"/>
      <w:szCs w:val="18"/>
      <w:lang w:val="en-US" w:eastAsia="zh-CN" w:bidi="ar-SA"/>
    </w:rPr>
  </w:style>
  <w:style w:type="character" w:customStyle="1" w:styleId="22">
    <w:name w:val="标题 Char1"/>
    <w:link w:val="12"/>
    <w:qFormat/>
    <w:uiPriority w:val="0"/>
    <w:rPr>
      <w:rFonts w:eastAsia="方正小标宋_GBK"/>
      <w:b/>
      <w:kern w:val="44"/>
      <w:sz w:val="36"/>
      <w:szCs w:val="32"/>
      <w:lang w:bidi="ar-SA"/>
    </w:rPr>
  </w:style>
  <w:style w:type="paragraph" w:customStyle="1" w:styleId="23">
    <w:name w:val="主送"/>
    <w:basedOn w:val="3"/>
    <w:next w:val="1"/>
    <w:qFormat/>
    <w:uiPriority w:val="0"/>
    <w:pPr>
      <w:widowControl/>
      <w:spacing w:line="600" w:lineRule="exact"/>
      <w:jc w:val="left"/>
    </w:pPr>
    <w:rPr>
      <w:rFonts w:ascii="Calibri" w:hAnsi="Calibri"/>
      <w:kern w:val="0"/>
      <w:sz w:val="20"/>
    </w:rPr>
  </w:style>
  <w:style w:type="character" w:customStyle="1" w:styleId="24">
    <w:name w:val="Char Char1"/>
    <w:qFormat/>
    <w:uiPriority w:val="0"/>
    <w:rPr>
      <w:rFonts w:eastAsia="方正小标宋_GBK"/>
      <w:b/>
      <w:kern w:val="44"/>
      <w:sz w:val="36"/>
      <w:szCs w:val="32"/>
      <w:lang w:bidi="ar-SA"/>
    </w:rPr>
  </w:style>
  <w:style w:type="character" w:customStyle="1" w:styleId="25">
    <w:name w:val="Char Char5"/>
    <w:qFormat/>
    <w:uiPriority w:val="0"/>
    <w:rPr>
      <w:rFonts w:ascii="Times New Roman" w:hAnsi="Times New Roman" w:eastAsia="方正小标宋_GBK" w:cs="Times New Roman"/>
      <w:b/>
      <w:kern w:val="44"/>
      <w:sz w:val="36"/>
      <w:szCs w:val="32"/>
    </w:rPr>
  </w:style>
  <w:style w:type="paragraph" w:customStyle="1" w:styleId="26">
    <w:name w:val="_Style 27"/>
    <w:basedOn w:val="1"/>
    <w:qFormat/>
    <w:uiPriority w:val="0"/>
    <w:rPr>
      <w:sz w:val="28"/>
      <w:szCs w:val="28"/>
    </w:rPr>
  </w:style>
  <w:style w:type="character" w:customStyle="1" w:styleId="27">
    <w:name w:val="Char Char"/>
    <w:qFormat/>
    <w:locked/>
    <w:uiPriority w:val="0"/>
    <w:rPr>
      <w:rFonts w:ascii="方正小标宋_GBK" w:eastAsia="方正小标宋_GBK"/>
      <w:b/>
      <w:kern w:val="44"/>
      <w:sz w:val="36"/>
      <w:szCs w:val="32"/>
      <w:lang w:bidi="ar-SA"/>
    </w:rPr>
  </w:style>
  <w:style w:type="character" w:customStyle="1" w:styleId="28">
    <w:name w:val="标题 Char"/>
    <w:qFormat/>
    <w:locked/>
    <w:uiPriority w:val="0"/>
    <w:rPr>
      <w:rFonts w:ascii="方正小标宋_GBK" w:eastAsia="方正小标宋_GBK"/>
      <w:b/>
      <w:kern w:val="44"/>
      <w:sz w:val="36"/>
      <w:szCs w:val="32"/>
      <w:lang w:bidi="ar-SA"/>
    </w:rPr>
  </w:style>
  <w:style w:type="paragraph" w:customStyle="1" w:styleId="29">
    <w:name w:val="样式 标题 3 Char + 四号2"/>
    <w:basedOn w:val="1"/>
    <w:qFormat/>
    <w:uiPriority w:val="99"/>
    <w:pPr>
      <w:keepNext/>
      <w:keepLines/>
      <w:spacing w:line="360" w:lineRule="auto"/>
    </w:pPr>
    <w:rPr>
      <w:rFonts w:cs="宋体"/>
      <w:b/>
      <w:sz w:val="28"/>
      <w:szCs w:val="28"/>
    </w:rPr>
  </w:style>
  <w:style w:type="paragraph" w:customStyle="1" w:styleId="30">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10</Pages>
  <Words>2746</Words>
  <Characters>2935</Characters>
  <Lines>3</Lines>
  <Paragraphs>6</Paragraphs>
  <TotalTime>2</TotalTime>
  <ScaleCrop>false</ScaleCrop>
  <LinksUpToDate>false</LinksUpToDate>
  <CharactersWithSpaces>2983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2025-03-25T02:13:00Z</dcterms:created>
  <dc:creator>黄庆源</dc:creator>
  <cp:lastModifiedBy>、66 ℡</cp:lastModifiedBy>
  <cp:lastPrinted>2025-10-14T07:52:00Z</cp:lastPrinted>
  <dcterms:modified xsi:type="dcterms:W3CDTF">2025-11-20T02:56:58Z</dcterms:modified>
  <dc:title>密级</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6EE70D16EE49422499BB8911D5E84039_13</vt:lpwstr>
  </property>
  <property fmtid="{D5CDD505-2E9C-101B-9397-08002B2CF9AE}" pid="4" name="KSOTemplateDocerSaveRecord">
    <vt:lpwstr>eyJoZGlkIjoiYWE4ZTYyMmEwMjdhZDk4N2M1NWZmMGZjYjgwYjc5MDAiLCJ1c2VySWQiOiI0NDA3NDkwMDAifQ==</vt:lpwstr>
  </property>
</Properties>
</file>